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90B" w:rsidRDefault="002C342B">
      <w:pPr>
        <w:pBdr>
          <w:top w:val="nil"/>
          <w:left w:val="nil"/>
          <w:bottom w:val="nil"/>
          <w:right w:val="nil"/>
          <w:between w:val="nil"/>
        </w:pBdr>
        <w:ind w:right="193" w:firstLine="567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ТЕХНИЧЕСКОЕ ЗАДАНИЕ</w:t>
      </w:r>
    </w:p>
    <w:p w:rsidR="0065390B" w:rsidRDefault="001B0915">
      <w:pPr>
        <w:pBdr>
          <w:top w:val="nil"/>
          <w:left w:val="nil"/>
          <w:bottom w:val="nil"/>
          <w:right w:val="nil"/>
          <w:between w:val="nil"/>
        </w:pBdr>
        <w:ind w:right="193" w:firstLine="567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на воздушное патрулирование </w:t>
      </w:r>
      <w:r w:rsidR="00A25C1C">
        <w:rPr>
          <w:rFonts w:ascii="Times New Roman" w:eastAsia="Times New Roman" w:hAnsi="Times New Roman" w:cs="Times New Roman"/>
          <w:b/>
          <w:color w:val="000000"/>
        </w:rPr>
        <w:t>магистрального нефтепровода</w:t>
      </w:r>
      <w:r w:rsidR="002C342B">
        <w:rPr>
          <w:rFonts w:ascii="Times New Roman" w:eastAsia="Times New Roman" w:hAnsi="Times New Roman" w:cs="Times New Roman"/>
          <w:b/>
          <w:color w:val="000000"/>
        </w:rPr>
        <w:t xml:space="preserve"> АО «КТК</w:t>
      </w:r>
      <w:r w:rsidR="00A25C1C">
        <w:rPr>
          <w:rFonts w:ascii="Times New Roman" w:eastAsia="Times New Roman" w:hAnsi="Times New Roman" w:cs="Times New Roman"/>
          <w:b/>
          <w:color w:val="000000"/>
        </w:rPr>
        <w:t>-Р</w:t>
      </w:r>
      <w:r w:rsidR="002C342B">
        <w:rPr>
          <w:rFonts w:ascii="Times New Roman" w:eastAsia="Times New Roman" w:hAnsi="Times New Roman" w:cs="Times New Roman"/>
          <w:b/>
          <w:color w:val="000000"/>
        </w:rPr>
        <w:t>» на ежемесячной основе с помощью беспилотных летательных аппаратов (БПЛА)</w:t>
      </w:r>
    </w:p>
    <w:p w:rsidR="0065390B" w:rsidRDefault="006539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8000"/>
        </w:rPr>
      </w:pPr>
    </w:p>
    <w:p w:rsidR="0065390B" w:rsidRDefault="002C342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НАИМЕНОВАНИЕ УСЛУГИ</w:t>
      </w:r>
    </w:p>
    <w:p w:rsidR="0065390B" w:rsidRDefault="002C34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93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Воздушное патрулирование магистральной трубопроводной инфраструктуры АО «КТК» с помощью беспилотных летательных аппаратов для ее мониторинга (как визуальным способом, так и с применением автоматизированного анализа участков путем их сравнения с соответствующими «эталонными значениями» из цифровой карты).</w:t>
      </w:r>
    </w:p>
    <w:p w:rsidR="0065390B" w:rsidRDefault="006539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93"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65390B" w:rsidRDefault="002C342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ОПРЕДЕЛЕНИЯ И СОКРАЩЕНИЯ</w:t>
      </w:r>
    </w:p>
    <w:p w:rsidR="0065390B" w:rsidRDefault="002C34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27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АФС </w:t>
      </w:r>
      <w:r w:rsidR="0008514E">
        <w:rPr>
          <w:rFonts w:ascii="Times New Roman" w:eastAsia="Times New Roman" w:hAnsi="Times New Roman" w:cs="Times New Roman"/>
          <w:color w:val="000000"/>
        </w:rPr>
        <w:t>- аэрофотосъ</w:t>
      </w:r>
      <w:r>
        <w:rPr>
          <w:rFonts w:ascii="Times New Roman" w:eastAsia="Times New Roman" w:hAnsi="Times New Roman" w:cs="Times New Roman"/>
          <w:color w:val="000000"/>
        </w:rPr>
        <w:t>емка</w:t>
      </w:r>
    </w:p>
    <w:p w:rsidR="0065390B" w:rsidRDefault="002C34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БПЛА </w:t>
      </w:r>
      <w:r>
        <w:rPr>
          <w:rFonts w:ascii="Times New Roman" w:eastAsia="Times New Roman" w:hAnsi="Times New Roman" w:cs="Times New Roman"/>
          <w:color w:val="000000"/>
        </w:rPr>
        <w:t>- беспилотный летательный аппарат</w:t>
      </w:r>
    </w:p>
    <w:p w:rsidR="0065390B" w:rsidRDefault="002C34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27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ИНС </w:t>
      </w:r>
      <w:r>
        <w:rPr>
          <w:rFonts w:ascii="Times New Roman" w:eastAsia="Times New Roman" w:hAnsi="Times New Roman" w:cs="Times New Roman"/>
          <w:color w:val="000000"/>
        </w:rPr>
        <w:t>– инерциальная навигационная система</w:t>
      </w:r>
    </w:p>
    <w:p w:rsidR="0065390B" w:rsidRDefault="002C34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ЛЭП - </w:t>
      </w:r>
      <w:r>
        <w:rPr>
          <w:rFonts w:ascii="Times New Roman" w:eastAsia="Times New Roman" w:hAnsi="Times New Roman" w:cs="Times New Roman"/>
          <w:color w:val="000000"/>
        </w:rPr>
        <w:t>линия электропередач</w:t>
      </w:r>
    </w:p>
    <w:p w:rsidR="0065390B" w:rsidRDefault="002C34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МН –</w:t>
      </w:r>
      <w:r w:rsidR="0008514E">
        <w:rPr>
          <w:rFonts w:ascii="Times New Roman" w:eastAsia="Times New Roman" w:hAnsi="Times New Roman" w:cs="Times New Roman"/>
          <w:color w:val="000000"/>
        </w:rPr>
        <w:t xml:space="preserve"> магистральный неф</w:t>
      </w:r>
      <w:r>
        <w:rPr>
          <w:rFonts w:ascii="Times New Roman" w:eastAsia="Times New Roman" w:hAnsi="Times New Roman" w:cs="Times New Roman"/>
          <w:color w:val="000000"/>
        </w:rPr>
        <w:t>т</w:t>
      </w:r>
      <w:r w:rsidR="0008514E"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>провод</w:t>
      </w:r>
    </w:p>
    <w:p w:rsidR="0065390B" w:rsidRDefault="002C34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НПС - </w:t>
      </w:r>
      <w:r>
        <w:rPr>
          <w:rFonts w:ascii="Times New Roman" w:eastAsia="Times New Roman" w:hAnsi="Times New Roman" w:cs="Times New Roman"/>
          <w:color w:val="000000"/>
        </w:rPr>
        <w:t>нефтеперекачивающая станция</w:t>
      </w:r>
    </w:p>
    <w:p w:rsidR="0065390B" w:rsidRDefault="002C34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НСУ –</w:t>
      </w:r>
      <w:r>
        <w:rPr>
          <w:rFonts w:ascii="Times New Roman" w:eastAsia="Times New Roman" w:hAnsi="Times New Roman" w:cs="Times New Roman"/>
          <w:color w:val="000000"/>
        </w:rPr>
        <w:t xml:space="preserve"> наземная станция управления</w:t>
      </w:r>
    </w:p>
    <w:p w:rsidR="0065390B" w:rsidRDefault="002C34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ПО – </w:t>
      </w:r>
      <w:r>
        <w:rPr>
          <w:rFonts w:ascii="Times New Roman" w:eastAsia="Times New Roman" w:hAnsi="Times New Roman" w:cs="Times New Roman"/>
          <w:color w:val="000000"/>
        </w:rPr>
        <w:t>программное обеспечение</w:t>
      </w:r>
    </w:p>
    <w:p w:rsidR="0065390B" w:rsidRDefault="002C34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СИЗ</w:t>
      </w:r>
      <w:r>
        <w:rPr>
          <w:rFonts w:ascii="Times New Roman" w:eastAsia="Times New Roman" w:hAnsi="Times New Roman" w:cs="Times New Roman"/>
          <w:color w:val="000000"/>
        </w:rPr>
        <w:t xml:space="preserve"> – средства индивидуальной </w:t>
      </w:r>
      <w:r w:rsidR="0008514E"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</w:rPr>
        <w:t>ащиты</w:t>
      </w:r>
    </w:p>
    <w:p w:rsidR="0065390B" w:rsidRDefault="002C34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ТЗ </w:t>
      </w:r>
      <w:r>
        <w:rPr>
          <w:rFonts w:ascii="Times New Roman" w:eastAsia="Times New Roman" w:hAnsi="Times New Roman" w:cs="Times New Roman"/>
          <w:color w:val="000000"/>
        </w:rPr>
        <w:t>– техническое задание</w:t>
      </w:r>
    </w:p>
    <w:p w:rsidR="0065390B" w:rsidRDefault="002C34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ТКП </w:t>
      </w:r>
      <w:r>
        <w:rPr>
          <w:rFonts w:ascii="Times New Roman" w:eastAsia="Times New Roman" w:hAnsi="Times New Roman" w:cs="Times New Roman"/>
          <w:color w:val="000000"/>
        </w:rPr>
        <w:t>– технико-коммерческое предложение</w:t>
      </w:r>
    </w:p>
    <w:p w:rsidR="0065390B" w:rsidRDefault="002C34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ФАП - </w:t>
      </w:r>
      <w:r>
        <w:rPr>
          <w:rFonts w:ascii="Times New Roman" w:eastAsia="Times New Roman" w:hAnsi="Times New Roman" w:cs="Times New Roman"/>
          <w:color w:val="000000"/>
        </w:rPr>
        <w:t>Федеральные авиационные правила</w:t>
      </w:r>
    </w:p>
    <w:p w:rsidR="0065390B" w:rsidRDefault="006539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27"/>
        <w:rPr>
          <w:rFonts w:ascii="Times New Roman" w:eastAsia="Times New Roman" w:hAnsi="Times New Roman" w:cs="Times New Roman"/>
          <w:b/>
          <w:color w:val="000000"/>
        </w:rPr>
      </w:pPr>
    </w:p>
    <w:p w:rsidR="0065390B" w:rsidRDefault="002C342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ЦЕЛЬ ПРОВЕДЕНИЯ РАБОТ</w:t>
      </w:r>
    </w:p>
    <w:p w:rsidR="0065390B" w:rsidRDefault="000851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93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Воздушное патрулирование </w:t>
      </w:r>
      <w:r w:rsidR="002C342B">
        <w:rPr>
          <w:rFonts w:ascii="Times New Roman" w:eastAsia="Times New Roman" w:hAnsi="Times New Roman" w:cs="Times New Roman"/>
          <w:color w:val="000000"/>
        </w:rPr>
        <w:t>беспилотными летательными аппаратами магистральной трубопроводной инфраструктуры АО «КТК</w:t>
      </w:r>
      <w:r w:rsidR="00A25C1C">
        <w:rPr>
          <w:rFonts w:ascii="Times New Roman" w:eastAsia="Times New Roman" w:hAnsi="Times New Roman" w:cs="Times New Roman"/>
          <w:color w:val="000000"/>
        </w:rPr>
        <w:t>-Р</w:t>
      </w:r>
      <w:r w:rsidR="002C342B">
        <w:rPr>
          <w:rFonts w:ascii="Times New Roman" w:eastAsia="Times New Roman" w:hAnsi="Times New Roman" w:cs="Times New Roman"/>
          <w:color w:val="000000"/>
        </w:rPr>
        <w:t xml:space="preserve">» (далее – Заказчик). Воздушное патрулирование заключается в систематическом наблюдении с воздуха за состоянием участков нефтепровода.  Контроль инфраструктуры осуществляется в светлое время суток с </w:t>
      </w:r>
      <w:r w:rsidR="001B0915">
        <w:rPr>
          <w:rFonts w:ascii="Times New Roman" w:eastAsia="Times New Roman" w:hAnsi="Times New Roman" w:cs="Times New Roman"/>
          <w:color w:val="000000"/>
        </w:rPr>
        <w:t xml:space="preserve">использованием </w:t>
      </w:r>
      <w:r w:rsidR="00B7688D">
        <w:rPr>
          <w:rFonts w:ascii="Times New Roman" w:eastAsia="Times New Roman" w:hAnsi="Times New Roman" w:cs="Times New Roman"/>
          <w:color w:val="000000"/>
        </w:rPr>
        <w:t xml:space="preserve">фото- и </w:t>
      </w:r>
      <w:r w:rsidR="002C342B">
        <w:rPr>
          <w:rFonts w:ascii="Times New Roman" w:eastAsia="Times New Roman" w:hAnsi="Times New Roman" w:cs="Times New Roman"/>
          <w:color w:val="000000"/>
        </w:rPr>
        <w:t>видеокамеры в</w:t>
      </w:r>
      <w:r>
        <w:rPr>
          <w:rFonts w:ascii="Times New Roman" w:eastAsia="Times New Roman" w:hAnsi="Times New Roman" w:cs="Times New Roman"/>
          <w:color w:val="000000"/>
        </w:rPr>
        <w:t xml:space="preserve">ысокого разрешения и </w:t>
      </w:r>
      <w:r w:rsidR="002C342B">
        <w:rPr>
          <w:rFonts w:ascii="Times New Roman" w:eastAsia="Times New Roman" w:hAnsi="Times New Roman" w:cs="Times New Roman"/>
          <w:color w:val="000000"/>
        </w:rPr>
        <w:t>в темное время суток</w:t>
      </w:r>
      <w:r w:rsidR="001B0915">
        <w:rPr>
          <w:rFonts w:ascii="Times New Roman" w:eastAsia="Times New Roman" w:hAnsi="Times New Roman" w:cs="Times New Roman"/>
          <w:color w:val="000000"/>
        </w:rPr>
        <w:t xml:space="preserve"> </w:t>
      </w:r>
      <w:r w:rsidR="001B0915" w:rsidRPr="001B0915">
        <w:rPr>
          <w:rFonts w:ascii="Times New Roman" w:eastAsia="Times New Roman" w:hAnsi="Times New Roman" w:cs="Times New Roman"/>
          <w:color w:val="000000"/>
        </w:rPr>
        <w:t xml:space="preserve">с </w:t>
      </w:r>
      <w:r w:rsidR="001B0915">
        <w:rPr>
          <w:rFonts w:ascii="Times New Roman" w:eastAsia="Times New Roman" w:hAnsi="Times New Roman" w:cs="Times New Roman"/>
          <w:color w:val="000000"/>
        </w:rPr>
        <w:t>использованием</w:t>
      </w:r>
      <w:r w:rsidR="001B0915" w:rsidRPr="001B0915">
        <w:rPr>
          <w:rFonts w:ascii="Times New Roman" w:eastAsia="Times New Roman" w:hAnsi="Times New Roman" w:cs="Times New Roman"/>
          <w:color w:val="000000"/>
        </w:rPr>
        <w:t xml:space="preserve"> </w:t>
      </w:r>
      <w:r w:rsidR="001B0915">
        <w:rPr>
          <w:rFonts w:ascii="Times New Roman" w:eastAsia="Times New Roman" w:hAnsi="Times New Roman" w:cs="Times New Roman"/>
          <w:color w:val="000000"/>
        </w:rPr>
        <w:t>тепловизионной камеры</w:t>
      </w:r>
      <w:r w:rsidR="002C342B">
        <w:rPr>
          <w:rFonts w:ascii="Times New Roman" w:eastAsia="Times New Roman" w:hAnsi="Times New Roman" w:cs="Times New Roman"/>
          <w:color w:val="000000"/>
        </w:rPr>
        <w:t>.</w:t>
      </w:r>
    </w:p>
    <w:p w:rsidR="0065390B" w:rsidRDefault="002C34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93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ходе контроля решаются следующие задачи:</w:t>
      </w:r>
    </w:p>
    <w:p w:rsidR="0065390B" w:rsidRDefault="002C34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оперативное выявление:</w:t>
      </w:r>
    </w:p>
    <w:p w:rsidR="0065390B" w:rsidRDefault="002C34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аварий и повреждений магистрального трубопровода, мест разливов нефти на поверхность земли или водоема;</w:t>
      </w:r>
    </w:p>
    <w:p w:rsidR="0065390B" w:rsidRDefault="002C34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несанкционированных врезок;</w:t>
      </w:r>
    </w:p>
    <w:p w:rsidR="0065390B" w:rsidRDefault="002C34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местонахождения посторонних лиц и несанкционированных действий третьих лиц на подконтрольных объектах;</w:t>
      </w:r>
    </w:p>
    <w:p w:rsidR="0065390B" w:rsidRDefault="002C34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возгорания лесных массивов, торфяников, травы, кустарников и т.п. в районах прохождения трубопроводов;</w:t>
      </w:r>
    </w:p>
    <w:p w:rsidR="0065390B" w:rsidRDefault="002C34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захламлений вдольтрассового проезда;</w:t>
      </w:r>
    </w:p>
    <w:p w:rsidR="0065390B" w:rsidRDefault="002C34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несанкционированных мест складирования в охранных зонах строительных материалов и труб;</w:t>
      </w:r>
    </w:p>
    <w:p w:rsidR="0065390B" w:rsidRDefault="002C34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выявление и предотвращение в охранной зоне признаков разбивки садов, расположения полевых станов, скирд соломы и сена, устройства загонов для скота, возведения различных зданий и сооружений, производства всякого рода горных, строительных, монтажных и взрывных работ, планировки грунта, производства геологосъемочных, поисковых, геодезических и других изыскательских работ, связанных с устройством скважин, шурфов и взятием проб грунта (кроме почвенных образцов);</w:t>
      </w:r>
    </w:p>
    <w:p w:rsidR="0065390B" w:rsidRDefault="002C34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мест сооружения проездов через трубопроводы, стоянок автотранспорта без соответствующих согласованных с эксплуатирующей организацией и оформленных документов в установленном порядке;</w:t>
      </w:r>
    </w:p>
    <w:p w:rsidR="0065390B" w:rsidRDefault="002C34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предпосылок к аварийной ситуации и несанкционированному доступу третьих лиц вблизи охранной зоны МН;</w:t>
      </w:r>
    </w:p>
    <w:p w:rsidR="0065390B" w:rsidRDefault="002C34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период поводков выявление подтопленных участков нефтепровода и наблюдение за участками трубопровода подверженных затоплению;</w:t>
      </w:r>
    </w:p>
    <w:p w:rsidR="0065390B" w:rsidRDefault="002C34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повреждений земляного покрова, размывов и оголений МН;</w:t>
      </w:r>
    </w:p>
    <w:p w:rsidR="0065390B" w:rsidRDefault="002C34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движения паводковых и ливневых вод, мест скопления и проникновения ее в траншею;</w:t>
      </w:r>
    </w:p>
    <w:p w:rsidR="0065390B" w:rsidRDefault="002C34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следов недавно проведённых земляных работ в охранной зоне, в том числе замаскированных;</w:t>
      </w:r>
    </w:p>
    <w:p w:rsidR="0065390B" w:rsidRDefault="002C34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идентификация </w:t>
      </w:r>
      <w:r w:rsidR="00547ADE">
        <w:rPr>
          <w:rFonts w:ascii="Times New Roman" w:eastAsia="Times New Roman" w:hAnsi="Times New Roman" w:cs="Times New Roman"/>
          <w:color w:val="000000"/>
        </w:rPr>
        <w:t xml:space="preserve">расположенного </w:t>
      </w:r>
      <w:r>
        <w:rPr>
          <w:rFonts w:ascii="Times New Roman" w:eastAsia="Times New Roman" w:hAnsi="Times New Roman" w:cs="Times New Roman"/>
          <w:color w:val="000000"/>
        </w:rPr>
        <w:t>вблизи МН грузового транспорта, который может быть использован для транспортировки нефти.</w:t>
      </w:r>
    </w:p>
    <w:p w:rsidR="0065390B" w:rsidRDefault="002C34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оценка состояния:</w:t>
      </w:r>
    </w:p>
    <w:p w:rsidR="0065390B" w:rsidRDefault="002C34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надземных переходов, переходов через водные преграды и овраги;</w:t>
      </w:r>
    </w:p>
    <w:p w:rsidR="0065390B" w:rsidRDefault="002C34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нефтеперекачивающих станций (НПС);</w:t>
      </w:r>
    </w:p>
    <w:p w:rsidR="0065390B" w:rsidRDefault="002C34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крановых узлов;</w:t>
      </w:r>
    </w:p>
    <w:p w:rsidR="0065390B" w:rsidRDefault="002C34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вдольтрассовых проездов, подъездов к трубопроводам, переездов через трубопроводы и других объектов трубопроводов;</w:t>
      </w:r>
    </w:p>
    <w:p w:rsidR="0065390B" w:rsidRDefault="002C34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линий электропередач (ЛЭП);</w:t>
      </w:r>
    </w:p>
    <w:p w:rsidR="0065390B" w:rsidRDefault="002C34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линейной запорной аппаратуры, защитных противопожарных сооружений и других сооружений, находящихся в охранной зоне</w:t>
      </w:r>
    </w:p>
    <w:p w:rsidR="0065390B" w:rsidRDefault="002C34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 также исправность предупредительных знаков, плакатов и сигнальных устройств.</w:t>
      </w:r>
    </w:p>
    <w:p w:rsidR="0065390B" w:rsidRDefault="006539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93"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65390B" w:rsidRDefault="002C342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ОБЪЕМЫ И УСЛОВИЯ ПРОВЕДЕНИЯ РАБОТ</w:t>
      </w:r>
    </w:p>
    <w:p w:rsidR="0065390B" w:rsidRDefault="002C342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Заказчик рекомендует, чтобы Исполнитель предварительно ознакомился с районом выполнения полётов и ведения другой деятельности в целях оказания авиационных услуг (воздушного патрулирования), самостоятельно оценил все существующие местные географические, социальные и климатические условия конкретного региона с целью выявить все имеющиеся ограничения, которые так или иначе могут влиять на оказание услуг.</w:t>
      </w:r>
    </w:p>
    <w:p w:rsidR="0065390B" w:rsidRDefault="002C342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Перечень объектов инфраструктуры АО «КТК</w:t>
      </w:r>
      <w:r w:rsidR="00A25C1C">
        <w:rPr>
          <w:rFonts w:ascii="Times New Roman" w:eastAsia="Times New Roman" w:hAnsi="Times New Roman" w:cs="Times New Roman"/>
          <w:color w:val="000000"/>
        </w:rPr>
        <w:t>-Р</w:t>
      </w:r>
      <w:r>
        <w:rPr>
          <w:rFonts w:ascii="Times New Roman" w:eastAsia="Times New Roman" w:hAnsi="Times New Roman" w:cs="Times New Roman"/>
          <w:color w:val="000000"/>
        </w:rPr>
        <w:t xml:space="preserve">», над которыми должно вестись регулярное воздушное патрулирование включает в себя объекты, находящиеся на территории </w:t>
      </w:r>
      <w:r w:rsidR="00A25C1C">
        <w:rPr>
          <w:rFonts w:ascii="Times New Roman" w:eastAsia="Times New Roman" w:hAnsi="Times New Roman" w:cs="Times New Roman"/>
          <w:color w:val="000000"/>
        </w:rPr>
        <w:t>Российской Федерации (Центральный регион, Западный регион, М</w:t>
      </w:r>
      <w:r>
        <w:rPr>
          <w:rFonts w:ascii="Times New Roman" w:eastAsia="Times New Roman" w:hAnsi="Times New Roman" w:cs="Times New Roman"/>
          <w:color w:val="000000"/>
        </w:rPr>
        <w:t xml:space="preserve">орской терминал). </w:t>
      </w:r>
    </w:p>
    <w:p w:rsidR="0065390B" w:rsidRDefault="002C342B">
      <w:pPr>
        <w:pBdr>
          <w:top w:val="nil"/>
          <w:left w:val="nil"/>
          <w:bottom w:val="nil"/>
          <w:right w:val="nil"/>
          <w:between w:val="nil"/>
        </w:pBdr>
        <w:tabs>
          <w:tab w:val="left" w:pos="1038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их число входят:</w:t>
      </w:r>
    </w:p>
    <w:p w:rsidR="0065390B" w:rsidRDefault="002C342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ind w:left="184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линейная часть нефтепровода протяженностью 1046 км от границы с Казахстаном до н.п. Южная Озереевка под Новороссийском;</w:t>
      </w:r>
    </w:p>
    <w:p w:rsidR="0065390B" w:rsidRDefault="002C342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ind w:left="184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 нефтеперекачивающих станций (А-НПС-4А, НПС «Астраханская», А-НПС-5А, НПС «Комсомольская», НПС-2, НПС-3, НПС-4, НПС-5, НПС «Кропоткинская», НПС-7, НПС-8);</w:t>
      </w:r>
    </w:p>
    <w:p w:rsidR="0065390B" w:rsidRDefault="002C342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ind w:left="184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59 крановых узлов;</w:t>
      </w:r>
    </w:p>
    <w:p w:rsidR="0065390B" w:rsidRDefault="002C342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ind w:left="184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морской терминал, включая Резервуарный парк и Береговые сооружения с гаванью для вспомогательных судов, подводными нефтепроводами и выносными причальными устройствами</w:t>
      </w:r>
      <w:r w:rsidR="005600F6">
        <w:rPr>
          <w:rFonts w:ascii="Times New Roman" w:eastAsia="Times New Roman" w:hAnsi="Times New Roman" w:cs="Times New Roman"/>
          <w:color w:val="000000"/>
        </w:rPr>
        <w:t>, за исключением пункта пропуска через государственную границу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1104F0" w:rsidRPr="001104F0" w:rsidRDefault="002C342B" w:rsidP="001104F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1104F0" w:rsidRPr="00433D38">
        <w:rPr>
          <w:rFonts w:ascii="Times New Roman" w:eastAsia="Times New Roman" w:hAnsi="Times New Roman" w:cs="Times New Roman"/>
          <w:color w:val="000000"/>
        </w:rPr>
        <w:t xml:space="preserve">Общая схема изображена в Приложении А - «Схема инфраструктуры трубопровода Компании» </w:t>
      </w:r>
      <w:r w:rsidR="001104F0" w:rsidRPr="001104F0">
        <w:rPr>
          <w:rFonts w:ascii="Times New Roman" w:eastAsia="Times New Roman" w:hAnsi="Times New Roman" w:cs="Times New Roman"/>
          <w:color w:val="000000"/>
        </w:rPr>
        <w:t>и включает в себя:</w:t>
      </w:r>
    </w:p>
    <w:p w:rsidR="001104F0" w:rsidRPr="001104F0" w:rsidRDefault="001104F0" w:rsidP="005600F6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104F0">
        <w:rPr>
          <w:rFonts w:ascii="Times New Roman" w:eastAsia="Times New Roman" w:hAnsi="Times New Roman" w:cs="Times New Roman"/>
          <w:color w:val="000000"/>
        </w:rPr>
        <w:t>Центральный регион КТК – участок нефтепровода от Государственной границы Российской Федерации и Республики Казахстан до административной границы между Республикой Калмыкия и Ставропольского Края.</w:t>
      </w:r>
    </w:p>
    <w:p w:rsidR="001104F0" w:rsidRPr="001104F0" w:rsidRDefault="001104F0" w:rsidP="005600F6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104F0">
        <w:rPr>
          <w:rFonts w:ascii="Times New Roman" w:eastAsia="Times New Roman" w:hAnsi="Times New Roman" w:cs="Times New Roman"/>
          <w:color w:val="000000"/>
        </w:rPr>
        <w:t>Западный регион КТК - участок нефтепровода от административной границы между Республикой Калмыкия и Ставропольского Края до места буя выносного причального устройства Морского Терминала КОМПАНИИ вблизи г. Новороссийска.</w:t>
      </w:r>
    </w:p>
    <w:p w:rsidR="001104F0" w:rsidRPr="001104F0" w:rsidRDefault="001104F0" w:rsidP="005600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65390B" w:rsidRDefault="002C342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Инфраструктура для обеспечения радиосвязи отсутствует.</w:t>
      </w:r>
    </w:p>
    <w:p w:rsidR="0065390B" w:rsidRDefault="002C342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целях выполнения вышеуказанных задач организуются: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Плановые полёты - воздушное патрулирование каждого участка МН осуществляется по утверждённому графику.</w:t>
      </w:r>
    </w:p>
    <w:p w:rsidR="00265FA0" w:rsidRPr="00265FA0" w:rsidRDefault="002C342B" w:rsidP="00265FA0">
      <w:pPr>
        <w:pStyle w:val="ad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</w:rPr>
      </w:pPr>
      <w:r w:rsidRPr="00265FA0">
        <w:rPr>
          <w:rFonts w:ascii="Times New Roman" w:eastAsia="Times New Roman" w:hAnsi="Times New Roman" w:cs="Times New Roman"/>
          <w:color w:val="000000"/>
        </w:rPr>
        <w:t>Внеплановые полёты – выполняются специальные производственные задачи за рамками утверждённого графика</w:t>
      </w:r>
      <w:r w:rsidR="00921083">
        <w:rPr>
          <w:rFonts w:ascii="Times New Roman" w:eastAsia="Times New Roman" w:hAnsi="Times New Roman" w:cs="Times New Roman"/>
          <w:color w:val="000000"/>
        </w:rPr>
        <w:t xml:space="preserve"> </w:t>
      </w:r>
      <w:r w:rsidR="00265FA0" w:rsidRPr="00265FA0">
        <w:rPr>
          <w:rFonts w:ascii="Times New Roman" w:eastAsia="Times New Roman" w:hAnsi="Times New Roman" w:cs="Times New Roman"/>
          <w:color w:val="000000"/>
        </w:rPr>
        <w:t>на основании отдельных заявок на полёты.</w:t>
      </w:r>
    </w:p>
    <w:p w:rsidR="0065390B" w:rsidRDefault="006539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265FA0" w:rsidRDefault="002C342B" w:rsidP="005600F6">
      <w:pPr>
        <w:pStyle w:val="ad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</w:rPr>
      </w:pPr>
      <w:r w:rsidRPr="00265FA0">
        <w:rPr>
          <w:rFonts w:ascii="Times New Roman" w:eastAsia="Times New Roman" w:hAnsi="Times New Roman" w:cs="Times New Roman"/>
          <w:color w:val="000000"/>
        </w:rPr>
        <w:lastRenderedPageBreak/>
        <w:t>Срочные полёты – организуются для оперативного обследования аварийной ситуации в охранной зоне и вблизи МН</w:t>
      </w:r>
      <w:r w:rsidR="00E8781C">
        <w:rPr>
          <w:rFonts w:ascii="Times New Roman" w:eastAsia="Times New Roman" w:hAnsi="Times New Roman" w:cs="Times New Roman"/>
          <w:color w:val="000000"/>
        </w:rPr>
        <w:t>,</w:t>
      </w:r>
      <w:r w:rsidR="00265FA0">
        <w:rPr>
          <w:rFonts w:ascii="Times New Roman" w:eastAsia="Times New Roman" w:hAnsi="Times New Roman" w:cs="Times New Roman"/>
          <w:color w:val="000000"/>
        </w:rPr>
        <w:t xml:space="preserve"> на основании заявки на срочный полёт</w:t>
      </w:r>
      <w:r w:rsidR="00E8781C">
        <w:rPr>
          <w:rFonts w:ascii="Times New Roman" w:eastAsia="Times New Roman" w:hAnsi="Times New Roman" w:cs="Times New Roman"/>
          <w:color w:val="000000"/>
        </w:rPr>
        <w:t xml:space="preserve"> как указано в пункте 4.10 настоящего ТЗ</w:t>
      </w:r>
      <w:r w:rsidR="00265FA0" w:rsidRPr="005600F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Тестовые полеты – организуются для про</w:t>
      </w:r>
      <w:r w:rsidR="0008514E"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ерки </w:t>
      </w:r>
      <w:r w:rsidR="00DE34CC">
        <w:rPr>
          <w:rFonts w:ascii="Times New Roman" w:eastAsia="Times New Roman" w:hAnsi="Times New Roman" w:cs="Times New Roman"/>
          <w:color w:val="000000"/>
        </w:rPr>
        <w:t xml:space="preserve">оборудования </w:t>
      </w:r>
      <w:r>
        <w:rPr>
          <w:rFonts w:ascii="Times New Roman" w:eastAsia="Times New Roman" w:hAnsi="Times New Roman" w:cs="Times New Roman"/>
          <w:color w:val="000000"/>
        </w:rPr>
        <w:t>и оперативной оценки качества результатов</w:t>
      </w:r>
      <w:r w:rsidR="00D0323B">
        <w:rPr>
          <w:rFonts w:ascii="Times New Roman" w:eastAsia="Times New Roman" w:hAnsi="Times New Roman" w:cs="Times New Roman"/>
          <w:color w:val="000000"/>
        </w:rPr>
        <w:t>, как указано в пункте 4.9 настоящего ТЗ</w:t>
      </w:r>
      <w:r w:rsidR="00DE34CC">
        <w:rPr>
          <w:rFonts w:ascii="Times New Roman" w:eastAsia="Times New Roman" w:hAnsi="Times New Roman" w:cs="Times New Roman"/>
          <w:color w:val="000000"/>
        </w:rPr>
        <w:t>.</w:t>
      </w:r>
    </w:p>
    <w:p w:rsidR="0065390B" w:rsidRDefault="002C342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Все виды полетов, перечисленные в п.4.5, предварительно согласовываются с Заказчиком.</w:t>
      </w:r>
    </w:p>
    <w:p w:rsidR="0065390B" w:rsidRDefault="00433D3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2C342B">
        <w:rPr>
          <w:rFonts w:ascii="Times New Roman" w:eastAsia="Times New Roman" w:hAnsi="Times New Roman" w:cs="Times New Roman"/>
          <w:color w:val="000000"/>
        </w:rPr>
        <w:t>Состав работ Исполнителя включает:</w:t>
      </w:r>
    </w:p>
    <w:p w:rsidR="0065390B" w:rsidRPr="00DC31C8" w:rsidRDefault="001D75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Подтверждение </w:t>
      </w:r>
      <w:r w:rsidR="00DC31C8">
        <w:rPr>
          <w:rFonts w:ascii="Times New Roman" w:eastAsia="Times New Roman" w:hAnsi="Times New Roman" w:cs="Times New Roman"/>
          <w:color w:val="000000"/>
        </w:rPr>
        <w:t xml:space="preserve"> </w:t>
      </w:r>
      <w:r w:rsidR="002C342B" w:rsidRPr="00DC31C8">
        <w:rPr>
          <w:rFonts w:ascii="Times New Roman" w:eastAsia="Times New Roman" w:hAnsi="Times New Roman" w:cs="Times New Roman"/>
          <w:color w:val="000000"/>
        </w:rPr>
        <w:t>графика облетов</w:t>
      </w:r>
      <w:r w:rsidR="00DC31C8">
        <w:rPr>
          <w:rFonts w:ascii="Times New Roman" w:eastAsia="Times New Roman" w:hAnsi="Times New Roman" w:cs="Times New Roman"/>
          <w:color w:val="000000"/>
        </w:rPr>
        <w:t xml:space="preserve"> в соответс</w:t>
      </w:r>
      <w:r>
        <w:rPr>
          <w:rFonts w:ascii="Times New Roman" w:eastAsia="Times New Roman" w:hAnsi="Times New Roman" w:cs="Times New Roman"/>
          <w:color w:val="000000"/>
        </w:rPr>
        <w:t>т</w:t>
      </w:r>
      <w:r w:rsidR="00DC31C8">
        <w:rPr>
          <w:rFonts w:ascii="Times New Roman" w:eastAsia="Times New Roman" w:hAnsi="Times New Roman" w:cs="Times New Roman"/>
          <w:color w:val="000000"/>
        </w:rPr>
        <w:t xml:space="preserve">вии с </w:t>
      </w:r>
      <w:r>
        <w:rPr>
          <w:rFonts w:ascii="Times New Roman" w:eastAsia="Times New Roman" w:hAnsi="Times New Roman" w:cs="Times New Roman"/>
          <w:color w:val="000000"/>
        </w:rPr>
        <w:t>план-</w:t>
      </w:r>
      <w:r w:rsidR="00DC31C8">
        <w:rPr>
          <w:rFonts w:ascii="Times New Roman" w:eastAsia="Times New Roman" w:hAnsi="Times New Roman" w:cs="Times New Roman"/>
          <w:color w:val="000000"/>
        </w:rPr>
        <w:t xml:space="preserve">заданием </w:t>
      </w:r>
      <w:r w:rsidR="002C342B" w:rsidRPr="00DC31C8">
        <w:rPr>
          <w:rFonts w:ascii="Times New Roman" w:eastAsia="Times New Roman" w:hAnsi="Times New Roman" w:cs="Times New Roman"/>
          <w:color w:val="000000"/>
        </w:rPr>
        <w:t xml:space="preserve"> Заказчика;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получение разрешения на проведение полетов в профильных учреждениях, уведомление зональных центров единой системы организации воздушного движения;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доставка оборудования к месту производства работ собственными силами и за свой счет, обеспечение его сохранности;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выполнение беспилотного воздушного патрулирования объектов АО «КТК</w:t>
      </w:r>
      <w:r w:rsidR="00A25C1C">
        <w:rPr>
          <w:rFonts w:ascii="Times New Roman" w:eastAsia="Times New Roman" w:hAnsi="Times New Roman" w:cs="Times New Roman"/>
          <w:color w:val="000000"/>
        </w:rPr>
        <w:t>-Р</w:t>
      </w:r>
      <w:r>
        <w:rPr>
          <w:rFonts w:ascii="Times New Roman" w:eastAsia="Times New Roman" w:hAnsi="Times New Roman" w:cs="Times New Roman"/>
          <w:color w:val="000000"/>
        </w:rPr>
        <w:t xml:space="preserve">», указанных в Разделе </w:t>
      </w:r>
      <w:r w:rsidR="00B84664"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>.1 настоящего Технического задания. Ориентировочный ежемесячный объем работ определяется календарным планом к договору;</w:t>
      </w:r>
      <w:bookmarkStart w:id="0" w:name="_GoBack"/>
      <w:bookmarkEnd w:id="0"/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расшифровка данных фото-видеосъемки. Предоставление отчетной информации Заказчику;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интеграция цифровой карты в информационную инфраструктуру мониторингового центра Заказчика.</w:t>
      </w:r>
    </w:p>
    <w:p w:rsidR="0065390B" w:rsidRDefault="002C342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Содержание воздушного патрулирования: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 осмотре линейной запорной арматуры производится:</w:t>
      </w:r>
    </w:p>
    <w:p w:rsidR="0065390B" w:rsidRDefault="002C342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ind w:left="184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определение состояния арматуры в целом;</w:t>
      </w:r>
    </w:p>
    <w:p w:rsidR="0065390B" w:rsidRDefault="002C342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ind w:left="184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выявление следов замазученности вблизи задвижек и на них, свидетельствующих о негерметичности корпуса или сальниковых и фланцевых соединений;</w:t>
      </w:r>
    </w:p>
    <w:p w:rsidR="0065390B" w:rsidRDefault="002C342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ind w:left="184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определение общего состояния ограждения, исправности столбов и сетки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 осмотре переходов через водные преграды, овраги оценивается:</w:t>
      </w:r>
    </w:p>
    <w:p w:rsidR="0065390B" w:rsidRDefault="002C342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ind w:left="184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состояние береговых и пойменных участков переходов трубопровода через реки;</w:t>
      </w:r>
    </w:p>
    <w:p w:rsidR="0065390B" w:rsidRDefault="002C342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ind w:left="184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состояние исправности предупредительных знаков, плакатов, сигнальных устройств на</w:t>
      </w:r>
    </w:p>
    <w:p w:rsidR="0065390B" w:rsidRDefault="002C342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ind w:left="184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переходах трубопровода через судоходные реки.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 осмотре воздушных переходов через водные преграды, овраги, ручьи определяется:</w:t>
      </w:r>
    </w:p>
    <w:p w:rsidR="0065390B" w:rsidRDefault="002C342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ind w:left="184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общее состояние переходов;</w:t>
      </w:r>
    </w:p>
    <w:p w:rsidR="0065390B" w:rsidRDefault="002C342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ind w:left="184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состояние берегоукрепительных сооружений и берегов в полосе переходов;</w:t>
      </w:r>
    </w:p>
    <w:p w:rsidR="0065390B" w:rsidRDefault="002C342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ind w:left="184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состояние мест выхода трубопровода из земли.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 осмотре защитных сооружений определяется:</w:t>
      </w:r>
    </w:p>
    <w:p w:rsidR="0065390B" w:rsidRDefault="002C342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ind w:left="184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состояние земляных защитных валов, отводных канав, водоперепускных устройств.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 осмотре линий электропередачи и связи определяется:</w:t>
      </w:r>
    </w:p>
    <w:p w:rsidR="0065390B" w:rsidRDefault="002C342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ind w:left="184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место порыва линий электропередачи, связи (при воздушном способе прокладки);</w:t>
      </w:r>
    </w:p>
    <w:p w:rsidR="0065390B" w:rsidRDefault="002C342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ind w:left="184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состояние изоляторов, столбов и стоек, трансформаторов на линиях электропередач, промежуточных усилительных станций на линиях связи.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 осмотре также определяется:</w:t>
      </w:r>
    </w:p>
    <w:p w:rsidR="0065390B" w:rsidRDefault="002C342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ind w:left="184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состояние вдольтрассовых дорог и проездов, мостов и земляных дамб через ручьи, овраги, переездов через трубопровод;</w:t>
      </w:r>
    </w:p>
    <w:p w:rsidR="0065390B" w:rsidRDefault="002C342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ind w:left="184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места непроектного положения участков трубопроводов;</w:t>
      </w:r>
    </w:p>
    <w:p w:rsidR="0065390B" w:rsidRDefault="002C342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ind w:left="184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места проведения ремонтных работ на трубопроводах;</w:t>
      </w:r>
    </w:p>
    <w:p w:rsidR="0065390B" w:rsidRDefault="002C342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ind w:left="184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состояние километровых знаков, указателей пересечений, углов, поворотов и других знаков обозначения на трубопроводах.</w:t>
      </w:r>
    </w:p>
    <w:p w:rsidR="0065390B" w:rsidRDefault="002C342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случае необходимости Исполнитель за свой счёт выполняет тестовые полеты, которые имеют цель: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проверки результатов наземной и воздушной рекогносцировки;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оценки возможности управления полётом и просмотром с компьютера оператора с возможностью «ручной» коррекции непосредственно в полёте высоты, скорости и режима управления;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проверки различных видов цифровой аэрофотосъемки, IR съемки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проверки получения и оперативной оценки качества результатов</w:t>
      </w:r>
    </w:p>
    <w:p w:rsidR="0065390B" w:rsidRPr="0008514E" w:rsidRDefault="002C342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При поступлении срочной заявки Заказчика обеспечивается максимально оперативное проведение облета указанного участка местности. В целях срочной производственной необходимости заявка на срочный полёт передаётся Исполнителю устно по телефону и/или через мессенджер (п.4.20). Стороны заблаговременно согласуют перечень ответственных лиц </w:t>
      </w:r>
      <w:r w:rsidR="004B29AA">
        <w:rPr>
          <w:rFonts w:ascii="Times New Roman" w:eastAsia="Times New Roman" w:hAnsi="Times New Roman" w:cs="Times New Roman"/>
          <w:color w:val="000000"/>
        </w:rPr>
        <w:t>Заказчика</w:t>
      </w:r>
      <w:r>
        <w:rPr>
          <w:rFonts w:ascii="Times New Roman" w:eastAsia="Times New Roman" w:hAnsi="Times New Roman" w:cs="Times New Roman"/>
          <w:color w:val="000000"/>
        </w:rPr>
        <w:t xml:space="preserve">, которые имеют право в этом случае непосредственно информировать Исполнителя по телефону о срочном полёте. Письменная Заявка на срочный полёт оформляется и поступает </w:t>
      </w:r>
      <w:r w:rsidRPr="0008514E">
        <w:rPr>
          <w:rFonts w:ascii="Times New Roman" w:eastAsia="Times New Roman" w:hAnsi="Times New Roman" w:cs="Times New Roman"/>
        </w:rPr>
        <w:t>Исполнителю в минимально возможные сроки после начала полёта.</w:t>
      </w:r>
    </w:p>
    <w:p w:rsidR="0065390B" w:rsidRPr="0008514E" w:rsidRDefault="002C342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08514E">
        <w:rPr>
          <w:rFonts w:ascii="Times New Roman" w:eastAsia="Times New Roman" w:hAnsi="Times New Roman" w:cs="Times New Roman"/>
        </w:rPr>
        <w:t>По срочным заявкам Заказч</w:t>
      </w:r>
      <w:r w:rsidR="0008514E" w:rsidRPr="0008514E">
        <w:rPr>
          <w:rFonts w:ascii="Times New Roman" w:eastAsia="Times New Roman" w:hAnsi="Times New Roman" w:cs="Times New Roman"/>
        </w:rPr>
        <w:t>и</w:t>
      </w:r>
      <w:r w:rsidRPr="0008514E">
        <w:rPr>
          <w:rFonts w:ascii="Times New Roman" w:eastAsia="Times New Roman" w:hAnsi="Times New Roman" w:cs="Times New Roman"/>
        </w:rPr>
        <w:t xml:space="preserve">ка мобильный комплекс БПЛА разворачивается в течение </w:t>
      </w:r>
      <w:r w:rsidR="00F4029E" w:rsidRPr="0008514E">
        <w:rPr>
          <w:rFonts w:ascii="Times New Roman" w:eastAsia="Times New Roman" w:hAnsi="Times New Roman" w:cs="Times New Roman"/>
        </w:rPr>
        <w:t>10-ти</w:t>
      </w:r>
      <w:r w:rsidRPr="0008514E">
        <w:rPr>
          <w:rFonts w:ascii="Times New Roman" w:eastAsia="Times New Roman" w:hAnsi="Times New Roman" w:cs="Times New Roman"/>
        </w:rPr>
        <w:t xml:space="preserve"> часов в круглосуточном режиме по всей зоне ответственности.</w:t>
      </w:r>
    </w:p>
    <w:p w:rsidR="0065390B" w:rsidRPr="0008514E" w:rsidRDefault="002C342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08514E">
        <w:rPr>
          <w:rFonts w:ascii="Times New Roman" w:eastAsia="Times New Roman" w:hAnsi="Times New Roman" w:cs="Times New Roman"/>
        </w:rPr>
        <w:t>Работа с применением БПЛА должна проводиться только в дневные</w:t>
      </w:r>
      <w:r w:rsidR="00F4029E" w:rsidRPr="0008514E">
        <w:rPr>
          <w:rFonts w:ascii="Times New Roman" w:eastAsia="Times New Roman" w:hAnsi="Times New Roman" w:cs="Times New Roman"/>
        </w:rPr>
        <w:t xml:space="preserve"> часы при силе ветра не более 18</w:t>
      </w:r>
      <w:r w:rsidRPr="0008514E">
        <w:rPr>
          <w:rFonts w:ascii="Times New Roman" w:eastAsia="Times New Roman" w:hAnsi="Times New Roman" w:cs="Times New Roman"/>
        </w:rPr>
        <w:t xml:space="preserve"> м/с.</w:t>
      </w:r>
    </w:p>
    <w:p w:rsidR="0065390B" w:rsidRPr="0008514E" w:rsidRDefault="002C342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08514E">
        <w:rPr>
          <w:rFonts w:ascii="Times New Roman" w:eastAsia="Times New Roman" w:hAnsi="Times New Roman" w:cs="Times New Roman"/>
        </w:rPr>
        <w:t xml:space="preserve"> Запрещается проводить работы с применением БПЛА при низкой облачности, тум</w:t>
      </w:r>
      <w:r w:rsidR="00F4029E" w:rsidRPr="0008514E">
        <w:rPr>
          <w:rFonts w:ascii="Times New Roman" w:eastAsia="Times New Roman" w:hAnsi="Times New Roman" w:cs="Times New Roman"/>
        </w:rPr>
        <w:t>ане, а также силе ветра более 18</w:t>
      </w:r>
      <w:r w:rsidRPr="0008514E">
        <w:rPr>
          <w:rFonts w:ascii="Times New Roman" w:eastAsia="Times New Roman" w:hAnsi="Times New Roman" w:cs="Times New Roman"/>
        </w:rPr>
        <w:t xml:space="preserve"> м/с.</w:t>
      </w:r>
    </w:p>
    <w:p w:rsidR="0065390B" w:rsidRDefault="002C342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Исполнителем должна быть предусмотрена возможность </w:t>
      </w:r>
      <w:r w:rsidR="0000584B" w:rsidRPr="0008514E">
        <w:rPr>
          <w:rFonts w:ascii="Times New Roman" w:eastAsia="Times New Roman" w:hAnsi="Times New Roman" w:cs="Times New Roman"/>
        </w:rPr>
        <w:t>отслеживания</w:t>
      </w:r>
      <w:r w:rsidRPr="0008514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полетов в режиме реального времени </w:t>
      </w:r>
      <w:r w:rsidR="00587CF7">
        <w:rPr>
          <w:rFonts w:ascii="Times New Roman" w:eastAsia="Times New Roman" w:hAnsi="Times New Roman" w:cs="Times New Roman"/>
          <w:color w:val="000000"/>
        </w:rPr>
        <w:t>на мониторе НСУ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65390B" w:rsidRDefault="002C342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Для обработки данных воздушного патрулирования используется серверное оборудование Исполнителя, размещенное на площадках Заказчика, со сроком хранения всех данных не менее 12-и месяцев.</w:t>
      </w:r>
    </w:p>
    <w:p w:rsidR="0065390B" w:rsidRDefault="002C342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Исполнитель составляет ежемесячный отчёт о выполненных работах. Отчет оформляется по форме, согласованной с Заказчиком, и предоставляется Исполнителем в АО «КТК</w:t>
      </w:r>
      <w:r w:rsidR="00A25C1C">
        <w:rPr>
          <w:rFonts w:ascii="Times New Roman" w:eastAsia="Times New Roman" w:hAnsi="Times New Roman" w:cs="Times New Roman"/>
          <w:color w:val="000000"/>
        </w:rPr>
        <w:t>-Р</w:t>
      </w:r>
      <w:r>
        <w:rPr>
          <w:rFonts w:ascii="Times New Roman" w:eastAsia="Times New Roman" w:hAnsi="Times New Roman" w:cs="Times New Roman"/>
          <w:color w:val="000000"/>
        </w:rPr>
        <w:t xml:space="preserve">» до </w:t>
      </w:r>
      <w:r w:rsidR="00B5629F"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</w:rPr>
        <w:t xml:space="preserve"> числа </w:t>
      </w:r>
      <w:r w:rsidR="00B5629F">
        <w:rPr>
          <w:rFonts w:ascii="Times New Roman" w:eastAsia="Times New Roman" w:hAnsi="Times New Roman" w:cs="Times New Roman"/>
          <w:color w:val="000000"/>
        </w:rPr>
        <w:t>месяца, следующего за отчётным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65390B" w:rsidRDefault="002C342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требованию Заказчика, но не реже 1 раза в месяц Исполнитель организует передачу отснятого фото-, видеоматериала Заказчику.</w:t>
      </w:r>
    </w:p>
    <w:p w:rsidR="0065390B" w:rsidRDefault="002C342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Срок проведения работ – не менее 11 и не более 12 месяцев с гарантийным периодом – 12 месяцев после окончания работ.</w:t>
      </w:r>
    </w:p>
    <w:p w:rsidR="0065390B" w:rsidRDefault="002C342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Для оперативного контроля за ведением работ Исполнитель </w:t>
      </w:r>
      <w:r w:rsidR="0008514E">
        <w:rPr>
          <w:rFonts w:ascii="Times New Roman" w:eastAsia="Times New Roman" w:hAnsi="Times New Roman" w:cs="Times New Roman"/>
          <w:color w:val="000000"/>
        </w:rPr>
        <w:t xml:space="preserve">информирует ответственного сотрудника Заказчика </w:t>
      </w:r>
      <w:r>
        <w:rPr>
          <w:rFonts w:ascii="Times New Roman" w:eastAsia="Times New Roman" w:hAnsi="Times New Roman" w:cs="Times New Roman"/>
          <w:color w:val="000000"/>
        </w:rPr>
        <w:t>о начале и окончании работ, движении бортов, оперативно выявленных нарушениях и др. по требованию Заказчика (без размещения непосредственно материалов).</w:t>
      </w:r>
    </w:p>
    <w:p w:rsidR="0065390B" w:rsidRDefault="002C342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случае обнаружении инцидентов, влияющих на целостность трубопровода, сохранность имущества </w:t>
      </w:r>
      <w:r w:rsidR="005A01C6">
        <w:rPr>
          <w:rFonts w:ascii="Times New Roman" w:eastAsia="Times New Roman" w:hAnsi="Times New Roman" w:cs="Times New Roman"/>
          <w:color w:val="000000"/>
        </w:rPr>
        <w:t>Заказчика</w:t>
      </w:r>
      <w:r>
        <w:rPr>
          <w:rFonts w:ascii="Times New Roman" w:eastAsia="Times New Roman" w:hAnsi="Times New Roman" w:cs="Times New Roman"/>
          <w:color w:val="000000"/>
        </w:rPr>
        <w:t xml:space="preserve">, выявления угрожающих жизни и здоровью людей факторов и в других случаях, требующих немедленного вмешательства Заказчика, Исполнитель незамедлительно информирует ответственных лиц </w:t>
      </w:r>
      <w:r w:rsidR="005A01C6">
        <w:rPr>
          <w:rFonts w:ascii="Times New Roman" w:eastAsia="Times New Roman" w:hAnsi="Times New Roman" w:cs="Times New Roman"/>
          <w:color w:val="000000"/>
        </w:rPr>
        <w:t xml:space="preserve">Заказчика </w:t>
      </w:r>
      <w:r>
        <w:rPr>
          <w:rFonts w:ascii="Times New Roman" w:eastAsia="Times New Roman" w:hAnsi="Times New Roman" w:cs="Times New Roman"/>
          <w:color w:val="000000"/>
        </w:rPr>
        <w:t xml:space="preserve">по телефону и через </w:t>
      </w:r>
      <w:r w:rsidR="0008514E">
        <w:rPr>
          <w:rFonts w:ascii="Times New Roman" w:eastAsia="Times New Roman" w:hAnsi="Times New Roman" w:cs="Times New Roman"/>
          <w:color w:val="000000"/>
        </w:rPr>
        <w:t>иные заранее установленные каналы связи</w:t>
      </w:r>
      <w:r>
        <w:rPr>
          <w:rFonts w:ascii="Times New Roman" w:eastAsia="Times New Roman" w:hAnsi="Times New Roman" w:cs="Times New Roman"/>
          <w:color w:val="000000"/>
        </w:rPr>
        <w:t>. В случае необходимости, производится оперативная передача (не более 0,5 часа с момента обнаружения) единичных фотоизображений (тепловизионных снимков) с привязкой к координатам с точностью привязки до 5 м).</w:t>
      </w:r>
    </w:p>
    <w:p w:rsidR="0065390B" w:rsidRDefault="002C342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Заказчик оставляет за собой право выделять представителей (из числа сотрудников </w:t>
      </w:r>
      <w:r w:rsidR="000302DE">
        <w:rPr>
          <w:rFonts w:ascii="Times New Roman" w:eastAsia="Times New Roman" w:hAnsi="Times New Roman" w:cs="Times New Roman"/>
          <w:color w:val="000000"/>
        </w:rPr>
        <w:t>Заказчик</w:t>
      </w:r>
      <w:r>
        <w:rPr>
          <w:rFonts w:ascii="Times New Roman" w:eastAsia="Times New Roman" w:hAnsi="Times New Roman" w:cs="Times New Roman"/>
          <w:color w:val="000000"/>
        </w:rPr>
        <w:t xml:space="preserve">, либо сотрудников подрядных организаций) для наблюдения за процессом воздушного патрулирования (управления БПЛА и онлайн мониторингом). Состав представителей Заказчика определяется в заявке на полёт. Доступ представителей Заказчика к оборудованию БПЛА организует Исполнитель из расчёта не менее 2-х выделенных для представителей рабочих мест на каждой </w:t>
      </w:r>
      <w:r w:rsidR="00F96F61">
        <w:rPr>
          <w:rFonts w:ascii="Times New Roman" w:eastAsia="Times New Roman" w:hAnsi="Times New Roman" w:cs="Times New Roman"/>
          <w:color w:val="000000"/>
        </w:rPr>
        <w:t>НСУ</w:t>
      </w:r>
      <w:r>
        <w:rPr>
          <w:rFonts w:ascii="Times New Roman" w:eastAsia="Times New Roman" w:hAnsi="Times New Roman" w:cs="Times New Roman"/>
          <w:color w:val="000000"/>
        </w:rPr>
        <w:t>. Порядок взаимодействия представителей Заказчика и Исполнителя согласуется сторонами заблаговременно.</w:t>
      </w:r>
    </w:p>
    <w:p w:rsidR="0065390B" w:rsidRDefault="002C342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случае увеличения объёма услуг Исполнитель </w:t>
      </w:r>
      <w:r w:rsidR="007536C8">
        <w:rPr>
          <w:rFonts w:ascii="Times New Roman" w:eastAsia="Times New Roman" w:hAnsi="Times New Roman" w:cs="Times New Roman"/>
          <w:color w:val="000000"/>
        </w:rPr>
        <w:t xml:space="preserve">должен </w:t>
      </w:r>
      <w:r>
        <w:rPr>
          <w:rFonts w:ascii="Times New Roman" w:eastAsia="Times New Roman" w:hAnsi="Times New Roman" w:cs="Times New Roman"/>
          <w:color w:val="000000"/>
        </w:rPr>
        <w:t>име</w:t>
      </w:r>
      <w:r w:rsidR="007536C8"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 xml:space="preserve"> возможность предоставить дополнительные материалы, оборудование и персонал в согласованный сторонами срок. Если такое увеличение объёма услуг не было оговорено ранее в Договоре и влечёт за собой значительное возрастание расходов Исполнителя, стороны оформляют дополнительное соглашение к Договору.</w:t>
      </w:r>
    </w:p>
    <w:p w:rsidR="0065390B" w:rsidRDefault="006539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65390B" w:rsidRDefault="002C342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НОРМАТИВНЫЕ ПРАВОВЫЕ И ТЕХНИЧЕСКИЕ АКТЫ</w:t>
      </w:r>
    </w:p>
    <w:p w:rsidR="0065390B" w:rsidRDefault="002C342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Исполнитель при выполнении полетов должен в том числе соблюдать требования следующих нормативных и технических актов: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Конвенция о международной гражданской авиации от 07.12.1944;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«Воздушный кодекс Российской Федерации» от 19.03.1997 № 60-ФЗ;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Постановление Правительства РФ от 25.05.2019 №658 «Об утверждении Правил учета беспилотных гражданских воздушных судов с максимальной взлетной массой от </w:t>
      </w:r>
      <w:r>
        <w:rPr>
          <w:rFonts w:ascii="Times New Roman" w:eastAsia="Times New Roman" w:hAnsi="Times New Roman" w:cs="Times New Roman"/>
          <w:color w:val="000000"/>
        </w:rPr>
        <w:lastRenderedPageBreak/>
        <w:t>0,25 килограмма до 30 килограммов, ввезенных в Российскую Федерацию или произведенных в России»;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КоАП РФ Часть 2 Ст.11.4 «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Нарушение правил использования воздушного пространства»;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Постановление Правительства Российской Федерации от 11 марта 2010 г. № 138 «Об утверждении Федеральных правил использования воздушного пространства Российской Федерации»;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Приказ </w:t>
      </w:r>
      <w:hyperlink r:id="rId8">
        <w:r>
          <w:rPr>
            <w:rFonts w:ascii="Times New Roman" w:eastAsia="Times New Roman" w:hAnsi="Times New Roman" w:cs="Times New Roman"/>
            <w:color w:val="000000"/>
          </w:rPr>
          <w:t>Минтранса от 27.06.2011 № 171 Инструкция по разработке, установлению, введению и снятию временного и местного режимов, а также кратковременных ограничений</w:t>
        </w:r>
      </w:hyperlink>
      <w:r>
        <w:rPr>
          <w:rFonts w:ascii="Times New Roman" w:eastAsia="Times New Roman" w:hAnsi="Times New Roman" w:cs="Times New Roman"/>
          <w:color w:val="000000"/>
        </w:rPr>
        <w:t>;</w:t>
      </w:r>
    </w:p>
    <w:p w:rsidR="0065390B" w:rsidRDefault="008938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hyperlink r:id="rId9">
        <w:r w:rsidR="002C342B">
          <w:rPr>
            <w:rFonts w:ascii="Times New Roman" w:eastAsia="Times New Roman" w:hAnsi="Times New Roman" w:cs="Times New Roman"/>
            <w:color w:val="000000"/>
          </w:rPr>
          <w:t>Федеральные авиационные правила (ФАП) «Организация планирования использования воздушного пространства Российской Федерации», утв.  Приказом Минтранса  от 16.01.2012 № 6</w:t>
        </w:r>
      </w:hyperlink>
      <w:r w:rsidR="002C342B">
        <w:rPr>
          <w:rFonts w:ascii="Times New Roman" w:eastAsia="Times New Roman" w:hAnsi="Times New Roman" w:cs="Times New Roman"/>
          <w:color w:val="000000"/>
        </w:rPr>
        <w:t>;</w:t>
      </w:r>
    </w:p>
    <w:p w:rsidR="0065390B" w:rsidRPr="005600F6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Приказ Росстандарта от 18 сентября 2014 г. № 1130-ст «Об утверждении ГОСТ Р 56122-2014 Воздушный транспорт. Беспилотные авиационные системы. Общие требован</w:t>
      </w:r>
      <w:r w:rsidR="005600F6">
        <w:rPr>
          <w:rFonts w:ascii="Times New Roman" w:eastAsia="Times New Roman" w:hAnsi="Times New Roman" w:cs="Times New Roman"/>
          <w:color w:val="000000"/>
        </w:rPr>
        <w:t>ия // М. : Стандартинформ, 2015;</w:t>
      </w:r>
    </w:p>
    <w:p w:rsidR="005600F6" w:rsidRDefault="005600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Приказ Минтранса от 31.03.2022 № 107 «Об утверждении Правил режима в пунктах пропуска через Государственную границу Российской Федерации»</w:t>
      </w:r>
    </w:p>
    <w:p w:rsidR="0065390B" w:rsidRDefault="006539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27"/>
        <w:rPr>
          <w:rFonts w:ascii="Times New Roman" w:eastAsia="Times New Roman" w:hAnsi="Times New Roman" w:cs="Times New Roman"/>
          <w:b/>
          <w:smallCaps/>
          <w:color w:val="000000"/>
        </w:rPr>
      </w:pPr>
    </w:p>
    <w:p w:rsidR="0065390B" w:rsidRDefault="002C342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ОБЩИЕ ТРЕБОВАНИЯ БЕЗОПАСНОСТИ И УСЛОВИЯ ПРОВЕДЕНИЯ РАБОТ</w:t>
      </w:r>
    </w:p>
    <w:p w:rsidR="0065390B" w:rsidRDefault="002C342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При выполнении работ по мониторингу трубопроводов с помощью БПЛА на объектах АО «КТК</w:t>
      </w:r>
      <w:r w:rsidR="00A25C1C">
        <w:rPr>
          <w:rFonts w:ascii="Times New Roman" w:eastAsia="Times New Roman" w:hAnsi="Times New Roman" w:cs="Times New Roman"/>
          <w:color w:val="000000"/>
        </w:rPr>
        <w:t>-Р</w:t>
      </w:r>
      <w:r>
        <w:rPr>
          <w:rFonts w:ascii="Times New Roman" w:eastAsia="Times New Roman" w:hAnsi="Times New Roman" w:cs="Times New Roman"/>
          <w:color w:val="000000"/>
        </w:rPr>
        <w:t xml:space="preserve">» </w:t>
      </w:r>
      <w:r w:rsidR="0008514E">
        <w:rPr>
          <w:rFonts w:ascii="Times New Roman" w:eastAsia="Times New Roman" w:hAnsi="Times New Roman" w:cs="Times New Roman"/>
          <w:color w:val="000000"/>
        </w:rPr>
        <w:t xml:space="preserve">возможно воздействие следующих </w:t>
      </w:r>
      <w:r>
        <w:rPr>
          <w:rFonts w:ascii="Times New Roman" w:eastAsia="Times New Roman" w:hAnsi="Times New Roman" w:cs="Times New Roman"/>
          <w:color w:val="000000"/>
        </w:rPr>
        <w:t>вредных и опасных производственных факторов: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Повышенная загазованность воздуха рабочей сре</w:t>
      </w:r>
      <w:r w:rsidR="0008514E">
        <w:rPr>
          <w:rFonts w:ascii="Times New Roman" w:eastAsia="Times New Roman" w:hAnsi="Times New Roman" w:cs="Times New Roman"/>
          <w:color w:val="000000"/>
        </w:rPr>
        <w:t xml:space="preserve">ды, вызванная разгерметизацией </w:t>
      </w:r>
      <w:r>
        <w:rPr>
          <w:rFonts w:ascii="Times New Roman" w:eastAsia="Times New Roman" w:hAnsi="Times New Roman" w:cs="Times New Roman"/>
          <w:color w:val="000000"/>
        </w:rPr>
        <w:t>(порывом) трубопровода;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Повышенная или пониженная температура воздуха рабочей зоны;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Повышенная или пониженная подвижность воздуха;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Повышенная или пониженная влажность воздуха, включая атмосферные осадки;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Повреждения в результате контакта с животными, насекомыми, пресмыкающимися, а также ядовитыми растениями и грибами;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Полевые, лесные пожары;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Физические перегрузки;</w:t>
      </w:r>
    </w:p>
    <w:p w:rsidR="0065390B" w:rsidRPr="005600F6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Движущиеся машины и механизмы, подвижные части производственного об</w:t>
      </w:r>
      <w:r w:rsidR="0008514E"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>рудования (Риски травмирования персонала Исполнителя, связанные с эксплуатацией БПЛА (взлет, посадка, техническое обслуживание).</w:t>
      </w:r>
    </w:p>
    <w:p w:rsidR="009F347A" w:rsidRDefault="009F34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  <w:r w:rsidR="003814CE">
        <w:rPr>
          <w:rFonts w:ascii="Times New Roman" w:eastAsia="Times New Roman" w:hAnsi="Times New Roman" w:cs="Times New Roman"/>
          <w:color w:val="000000"/>
        </w:rPr>
        <w:t xml:space="preserve">оздействие со стороны </w:t>
      </w:r>
      <w:r>
        <w:rPr>
          <w:rFonts w:ascii="Times New Roman" w:eastAsia="Times New Roman" w:hAnsi="Times New Roman" w:cs="Times New Roman"/>
          <w:color w:val="000000"/>
        </w:rPr>
        <w:t xml:space="preserve"> третьих лиц.</w:t>
      </w:r>
    </w:p>
    <w:p w:rsidR="0065390B" w:rsidRDefault="002C342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Во время производства работы специалистами Исполнителя должны применяться следующие средства индивидуальной защиты.  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Одежда, соответствующая погодным условиям и климатическому поясу; 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Обувь, соответствующая погодным условиям и климатическому поясу (ботинки на жесткой подошве, резиновые сапоги, утепленная обувь);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Очки защитные (при необходимости); 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Каска защитная с подшлемником под каску; 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Фильтрующий противогаз проверенный, исправный, готовый к применению, шлем-маска приготовлена</w:t>
      </w:r>
      <w:r w:rsidR="0008514E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 немедленному одеванию; фильтрующая коробка должна в обязательном порядке содержать защиту от сероводорода (серая маркировка).</w:t>
      </w:r>
    </w:p>
    <w:p w:rsidR="0065390B" w:rsidRDefault="002C342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случае невозможности выполнения полётов по причине неприемлемых метео</w:t>
      </w:r>
      <w:r w:rsidR="009F347A">
        <w:rPr>
          <w:rFonts w:ascii="Times New Roman" w:eastAsia="Times New Roman" w:hAnsi="Times New Roman" w:cs="Times New Roman"/>
          <w:color w:val="000000"/>
        </w:rPr>
        <w:t xml:space="preserve">- и других </w:t>
      </w:r>
      <w:r>
        <w:rPr>
          <w:rFonts w:ascii="Times New Roman" w:eastAsia="Times New Roman" w:hAnsi="Times New Roman" w:cs="Times New Roman"/>
          <w:color w:val="000000"/>
        </w:rPr>
        <w:t>условий, Исполнитель должен предоставить Заказчику документарное подтверждение.</w:t>
      </w:r>
    </w:p>
    <w:p w:rsidR="0065390B" w:rsidRDefault="006539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:rsidR="0065390B" w:rsidRDefault="002C342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ТЕХНИЧЕСКИЕ ТРЕБОВАНИЯ К БПЛА И ОСНАЩЕННОСТИ БРИГАД </w:t>
      </w:r>
    </w:p>
    <w:p w:rsidR="00B91B69" w:rsidRDefault="002C342B" w:rsidP="00B91B6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Производитель комплексов БПЛА, задействованных в мониторинге</w:t>
      </w:r>
      <w:r w:rsidR="009F347A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должен иметь действующую </w:t>
      </w:r>
      <w:r w:rsidR="00B7688D"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</w:rPr>
        <w:t>ицензию на разработку, производство и ремонт авиационной техники</w:t>
      </w:r>
      <w:r w:rsidR="00B7688D">
        <w:rPr>
          <w:rFonts w:ascii="Times New Roman" w:eastAsia="Times New Roman" w:hAnsi="Times New Roman" w:cs="Times New Roman"/>
          <w:color w:val="000000"/>
        </w:rPr>
        <w:t>, в соответствии с законодательством РФ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</w:p>
    <w:p w:rsidR="00213505" w:rsidRPr="00213505" w:rsidRDefault="002C342B" w:rsidP="0021350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Применяем</w:t>
      </w:r>
      <w:r w:rsidR="003814CE">
        <w:rPr>
          <w:rFonts w:ascii="Times New Roman" w:eastAsia="Times New Roman" w:hAnsi="Times New Roman" w:cs="Times New Roman"/>
          <w:color w:val="000000"/>
        </w:rPr>
        <w:t xml:space="preserve">ое </w:t>
      </w:r>
      <w:r w:rsidR="009930EA">
        <w:rPr>
          <w:rFonts w:ascii="Times New Roman" w:eastAsia="Times New Roman" w:hAnsi="Times New Roman" w:cs="Times New Roman"/>
          <w:color w:val="000000"/>
        </w:rPr>
        <w:t>оборудование должно</w:t>
      </w:r>
      <w:r>
        <w:rPr>
          <w:rFonts w:ascii="Times New Roman" w:eastAsia="Times New Roman" w:hAnsi="Times New Roman" w:cs="Times New Roman"/>
          <w:color w:val="000000"/>
        </w:rPr>
        <w:t xml:space="preserve"> удовлетворять следующим требованиям:</w:t>
      </w:r>
    </w:p>
    <w:p w:rsidR="00265488" w:rsidRPr="0008514E" w:rsidRDefault="009F39F9" w:rsidP="002654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М</w:t>
      </w:r>
      <w:r w:rsidR="002C342B">
        <w:rPr>
          <w:rFonts w:ascii="Times New Roman" w:eastAsia="Times New Roman" w:hAnsi="Times New Roman" w:cs="Times New Roman"/>
          <w:color w:val="000000"/>
        </w:rPr>
        <w:t>инимальная протяженность маршрута БПЛА с полной полезной нагрузкой (фотоаппарат, тепловизор, видеокамера), при нормальных метеоусловиях (ветер 0 – 3 м/с, отсутствие уг</w:t>
      </w:r>
      <w:r w:rsidR="00A97A48">
        <w:rPr>
          <w:rFonts w:ascii="Times New Roman" w:eastAsia="Times New Roman" w:hAnsi="Times New Roman" w:cs="Times New Roman"/>
          <w:color w:val="000000"/>
        </w:rPr>
        <w:t xml:space="preserve">розы обледенения) – </w:t>
      </w:r>
      <w:r w:rsidR="00A97A48" w:rsidRPr="0008514E">
        <w:rPr>
          <w:rFonts w:ascii="Times New Roman" w:eastAsia="Times New Roman" w:hAnsi="Times New Roman" w:cs="Times New Roman"/>
        </w:rPr>
        <w:t xml:space="preserve">не менее </w:t>
      </w:r>
      <w:r w:rsidR="00B91B69" w:rsidRPr="0008514E">
        <w:rPr>
          <w:rFonts w:ascii="Times New Roman" w:eastAsia="Times New Roman" w:hAnsi="Times New Roman" w:cs="Times New Roman"/>
        </w:rPr>
        <w:t>20</w:t>
      </w:r>
      <w:r w:rsidR="002C342B" w:rsidRPr="0008514E">
        <w:rPr>
          <w:rFonts w:ascii="Times New Roman" w:eastAsia="Times New Roman" w:hAnsi="Times New Roman" w:cs="Times New Roman"/>
        </w:rPr>
        <w:t xml:space="preserve"> км.</w:t>
      </w:r>
    </w:p>
    <w:p w:rsidR="00213505" w:rsidRPr="0008514E" w:rsidRDefault="00213505" w:rsidP="002654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08514E">
        <w:rPr>
          <w:rFonts w:ascii="Times New Roman" w:eastAsia="Times New Roman" w:hAnsi="Times New Roman" w:cs="Times New Roman"/>
        </w:rPr>
        <w:t>использ</w:t>
      </w:r>
      <w:r w:rsidR="00EF74C3">
        <w:rPr>
          <w:rFonts w:ascii="Times New Roman" w:eastAsia="Times New Roman" w:hAnsi="Times New Roman" w:cs="Times New Roman"/>
        </w:rPr>
        <w:t xml:space="preserve">уются </w:t>
      </w:r>
      <w:r w:rsidRPr="0008514E">
        <w:rPr>
          <w:rFonts w:ascii="Times New Roman" w:eastAsia="Times New Roman" w:hAnsi="Times New Roman" w:cs="Times New Roman"/>
        </w:rPr>
        <w:t xml:space="preserve"> БПЛА только с электрическими двигателями.</w:t>
      </w:r>
    </w:p>
    <w:p w:rsidR="0065390B" w:rsidRPr="0008514E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08514E">
        <w:rPr>
          <w:rFonts w:ascii="Times New Roman" w:eastAsia="Times New Roman" w:hAnsi="Times New Roman" w:cs="Times New Roman"/>
        </w:rPr>
        <w:t xml:space="preserve">высота полета </w:t>
      </w:r>
      <w:r w:rsidR="00253E98">
        <w:rPr>
          <w:rFonts w:ascii="Times New Roman" w:eastAsia="Times New Roman" w:hAnsi="Times New Roman" w:cs="Times New Roman"/>
        </w:rPr>
        <w:t xml:space="preserve">БПЛА </w:t>
      </w:r>
      <w:r w:rsidRPr="0008514E">
        <w:rPr>
          <w:rFonts w:ascii="Times New Roman" w:eastAsia="Times New Roman" w:hAnsi="Times New Roman" w:cs="Times New Roman"/>
        </w:rPr>
        <w:t xml:space="preserve">– от </w:t>
      </w:r>
      <w:r w:rsidR="008A5BDC">
        <w:rPr>
          <w:rFonts w:ascii="Times New Roman" w:eastAsia="Times New Roman" w:hAnsi="Times New Roman" w:cs="Times New Roman"/>
        </w:rPr>
        <w:t>5</w:t>
      </w:r>
      <w:r w:rsidR="00A97A48" w:rsidRPr="0008514E">
        <w:rPr>
          <w:rFonts w:ascii="Times New Roman" w:eastAsia="Times New Roman" w:hAnsi="Times New Roman" w:cs="Times New Roman"/>
        </w:rPr>
        <w:t>0</w:t>
      </w:r>
      <w:r w:rsidRPr="0008514E">
        <w:rPr>
          <w:rFonts w:ascii="Times New Roman" w:eastAsia="Times New Roman" w:hAnsi="Times New Roman" w:cs="Times New Roman"/>
        </w:rPr>
        <w:t xml:space="preserve"> до </w:t>
      </w:r>
      <w:r w:rsidR="001D5BDC" w:rsidRPr="0008514E">
        <w:rPr>
          <w:rFonts w:ascii="Times New Roman" w:eastAsia="Times New Roman" w:hAnsi="Times New Roman" w:cs="Times New Roman"/>
        </w:rPr>
        <w:t>20</w:t>
      </w:r>
      <w:r w:rsidR="00A97A48" w:rsidRPr="0008514E">
        <w:rPr>
          <w:rFonts w:ascii="Times New Roman" w:eastAsia="Times New Roman" w:hAnsi="Times New Roman" w:cs="Times New Roman"/>
        </w:rPr>
        <w:t>0</w:t>
      </w:r>
      <w:r w:rsidRPr="0008514E">
        <w:rPr>
          <w:rFonts w:ascii="Times New Roman" w:eastAsia="Times New Roman" w:hAnsi="Times New Roman" w:cs="Times New Roman"/>
        </w:rPr>
        <w:t xml:space="preserve"> м</w:t>
      </w:r>
      <w:r w:rsidR="004A7898">
        <w:rPr>
          <w:rFonts w:ascii="Times New Roman" w:eastAsia="Times New Roman" w:hAnsi="Times New Roman" w:cs="Times New Roman"/>
        </w:rPr>
        <w:t xml:space="preserve"> над рельефом местности</w:t>
      </w:r>
    </w:p>
    <w:p w:rsidR="0065390B" w:rsidRPr="0008514E" w:rsidRDefault="003E31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>Продолжительность</w:t>
      </w:r>
      <w:r w:rsidR="002C342B" w:rsidRPr="0008514E">
        <w:rPr>
          <w:rFonts w:ascii="Times New Roman" w:eastAsia="Times New Roman" w:hAnsi="Times New Roman" w:cs="Times New Roman"/>
        </w:rPr>
        <w:t xml:space="preserve"> полета 0,5–10 часов;</w:t>
      </w:r>
    </w:p>
    <w:p w:rsidR="00265488" w:rsidRPr="0008514E" w:rsidRDefault="002654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08514E">
        <w:rPr>
          <w:rFonts w:ascii="Times New Roman" w:eastAsia="Times New Roman" w:hAnsi="Times New Roman" w:cs="Times New Roman"/>
        </w:rPr>
        <w:t xml:space="preserve">Возможность </w:t>
      </w:r>
      <w:r w:rsidR="00191D82">
        <w:rPr>
          <w:rFonts w:ascii="Times New Roman" w:eastAsia="Times New Roman" w:hAnsi="Times New Roman" w:cs="Times New Roman"/>
        </w:rPr>
        <w:t xml:space="preserve">оперативной </w:t>
      </w:r>
      <w:r w:rsidR="00191D82" w:rsidRPr="0008514E">
        <w:rPr>
          <w:rFonts w:ascii="Times New Roman" w:eastAsia="Times New Roman" w:hAnsi="Times New Roman" w:cs="Times New Roman"/>
        </w:rPr>
        <w:t xml:space="preserve"> </w:t>
      </w:r>
      <w:r w:rsidRPr="0008514E">
        <w:rPr>
          <w:rFonts w:ascii="Times New Roman" w:eastAsia="Times New Roman" w:hAnsi="Times New Roman" w:cs="Times New Roman"/>
        </w:rPr>
        <w:t>замены аккумуляторов</w:t>
      </w:r>
    </w:p>
    <w:p w:rsidR="00D8065D" w:rsidRPr="0008514E" w:rsidRDefault="00265488" w:rsidP="002135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08514E">
        <w:rPr>
          <w:rFonts w:ascii="Times New Roman" w:eastAsia="Times New Roman" w:hAnsi="Times New Roman" w:cs="Times New Roman"/>
        </w:rPr>
        <w:t xml:space="preserve">Наличие 4 электрических двигателей для высокой устойчивости в условиях неблагоприятных метеоусловий </w:t>
      </w:r>
    </w:p>
    <w:p w:rsidR="0065390B" w:rsidRPr="0008514E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08514E">
        <w:rPr>
          <w:rFonts w:ascii="Times New Roman" w:eastAsia="Times New Roman" w:hAnsi="Times New Roman" w:cs="Times New Roman"/>
        </w:rPr>
        <w:t>Скорость (крейсерская): 0–150 км/ч;</w:t>
      </w:r>
    </w:p>
    <w:p w:rsidR="0065390B" w:rsidRPr="0008514E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08514E">
        <w:rPr>
          <w:rFonts w:ascii="Times New Roman" w:eastAsia="Times New Roman" w:hAnsi="Times New Roman" w:cs="Times New Roman"/>
        </w:rPr>
        <w:t>Взлет: вертикальный;</w:t>
      </w:r>
    </w:p>
    <w:p w:rsidR="0065390B" w:rsidRPr="0008514E" w:rsidRDefault="00B91B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08514E">
        <w:rPr>
          <w:rFonts w:ascii="Times New Roman" w:eastAsia="Times New Roman" w:hAnsi="Times New Roman" w:cs="Times New Roman"/>
        </w:rPr>
        <w:t>Приземление: вертикальное;</w:t>
      </w:r>
    </w:p>
    <w:p w:rsidR="0065390B" w:rsidRPr="0008514E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08514E">
        <w:rPr>
          <w:rFonts w:ascii="Times New Roman" w:eastAsia="Times New Roman" w:hAnsi="Times New Roman" w:cs="Times New Roman"/>
        </w:rPr>
        <w:t>Режимы полета: ручной, полуавтоматический, автоматический с возможностью корректировки маршрута в полете;</w:t>
      </w:r>
    </w:p>
    <w:p w:rsidR="0065390B" w:rsidRPr="0008514E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08514E">
        <w:rPr>
          <w:rFonts w:ascii="Times New Roman" w:eastAsia="Times New Roman" w:hAnsi="Times New Roman" w:cs="Times New Roman"/>
        </w:rPr>
        <w:t xml:space="preserve">дальность действия радиолинии – не менее </w:t>
      </w:r>
      <w:r w:rsidR="00A97A48" w:rsidRPr="0008514E">
        <w:rPr>
          <w:rFonts w:ascii="Times New Roman" w:eastAsia="Times New Roman" w:hAnsi="Times New Roman" w:cs="Times New Roman"/>
        </w:rPr>
        <w:t>10</w:t>
      </w:r>
      <w:r w:rsidRPr="0008514E">
        <w:rPr>
          <w:rFonts w:ascii="Times New Roman" w:eastAsia="Times New Roman" w:hAnsi="Times New Roman" w:cs="Times New Roman"/>
        </w:rPr>
        <w:t xml:space="preserve"> км, в условиях прямой радиовидимости. 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08514E">
        <w:rPr>
          <w:rFonts w:ascii="Times New Roman" w:eastAsia="Times New Roman" w:hAnsi="Times New Roman" w:cs="Times New Roman"/>
        </w:rPr>
        <w:t xml:space="preserve">наличие на БПЛА бортовой ИНС, позволяющей выполнять полет без наличия сигналов </w:t>
      </w:r>
      <w:r>
        <w:rPr>
          <w:rFonts w:ascii="Times New Roman" w:eastAsia="Times New Roman" w:hAnsi="Times New Roman" w:cs="Times New Roman"/>
          <w:color w:val="000000"/>
        </w:rPr>
        <w:t>GPS/ГЛОНАСС.</w:t>
      </w:r>
    </w:p>
    <w:p w:rsidR="0065390B" w:rsidRDefault="005A51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наличие </w:t>
      </w:r>
      <w:r w:rsidR="002C342B">
        <w:rPr>
          <w:rFonts w:ascii="Times New Roman" w:eastAsia="Times New Roman" w:hAnsi="Times New Roman" w:cs="Times New Roman"/>
          <w:color w:val="000000"/>
        </w:rPr>
        <w:t xml:space="preserve">на БПЛА системы самодиагностики (датчик влажности, датчик температуры, датчик </w:t>
      </w:r>
      <w:r w:rsidR="00C457C4">
        <w:rPr>
          <w:rFonts w:ascii="Times New Roman" w:eastAsia="Times New Roman" w:hAnsi="Times New Roman" w:cs="Times New Roman"/>
          <w:color w:val="000000"/>
        </w:rPr>
        <w:t xml:space="preserve">силы </w:t>
      </w:r>
      <w:r w:rsidR="002C342B">
        <w:rPr>
          <w:rFonts w:ascii="Times New Roman" w:eastAsia="Times New Roman" w:hAnsi="Times New Roman" w:cs="Times New Roman"/>
          <w:color w:val="000000"/>
        </w:rPr>
        <w:t>тока, датчик температуры двигательной установки</w:t>
      </w:r>
      <w:r w:rsidR="00C457C4">
        <w:rPr>
          <w:rFonts w:ascii="Times New Roman" w:eastAsia="Times New Roman" w:hAnsi="Times New Roman" w:cs="Times New Roman"/>
          <w:color w:val="000000"/>
        </w:rPr>
        <w:t xml:space="preserve"> и др.</w:t>
      </w:r>
      <w:r w:rsidR="002C342B">
        <w:rPr>
          <w:rFonts w:ascii="Times New Roman" w:eastAsia="Times New Roman" w:hAnsi="Times New Roman" w:cs="Times New Roman"/>
          <w:color w:val="000000"/>
        </w:rPr>
        <w:t xml:space="preserve">) для определения технического состояния </w:t>
      </w:r>
      <w:r w:rsidR="00DE6EF3">
        <w:rPr>
          <w:rFonts w:ascii="Times New Roman" w:eastAsia="Times New Roman" w:hAnsi="Times New Roman" w:cs="Times New Roman"/>
          <w:color w:val="000000"/>
        </w:rPr>
        <w:t>оборудования</w:t>
      </w:r>
      <w:r w:rsidR="002C342B">
        <w:rPr>
          <w:rFonts w:ascii="Times New Roman" w:eastAsia="Times New Roman" w:hAnsi="Times New Roman" w:cs="Times New Roman"/>
          <w:color w:val="000000"/>
        </w:rPr>
        <w:t>.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возможность передачи в полете управления БПЛА </w:t>
      </w:r>
      <w:r w:rsidR="00C457C4">
        <w:rPr>
          <w:rFonts w:ascii="Times New Roman" w:eastAsia="Times New Roman" w:hAnsi="Times New Roman" w:cs="Times New Roman"/>
          <w:color w:val="000000"/>
        </w:rPr>
        <w:t xml:space="preserve">от одной НСУ </w:t>
      </w:r>
      <w:r>
        <w:rPr>
          <w:rFonts w:ascii="Times New Roman" w:eastAsia="Times New Roman" w:hAnsi="Times New Roman" w:cs="Times New Roman"/>
          <w:color w:val="000000"/>
        </w:rPr>
        <w:t xml:space="preserve">на </w:t>
      </w:r>
      <w:r w:rsidR="00C457C4">
        <w:rPr>
          <w:rFonts w:ascii="Times New Roman" w:eastAsia="Times New Roman" w:hAnsi="Times New Roman" w:cs="Times New Roman"/>
          <w:color w:val="000000"/>
        </w:rPr>
        <w:t>другую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запись отснятых данных (фото</w:t>
      </w:r>
      <w:r w:rsidR="00D75E53">
        <w:rPr>
          <w:rFonts w:ascii="Times New Roman" w:eastAsia="Times New Roman" w:hAnsi="Times New Roman" w:cs="Times New Roman"/>
          <w:color w:val="000000"/>
        </w:rPr>
        <w:t>- видео</w:t>
      </w:r>
      <w:r>
        <w:rPr>
          <w:rFonts w:ascii="Times New Roman" w:eastAsia="Times New Roman" w:hAnsi="Times New Roman" w:cs="Times New Roman"/>
          <w:color w:val="000000"/>
        </w:rPr>
        <w:t>камера, тепловизор) на съёмные физические носители;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В зависимости от задачи должна быть обеспечена возможность подвески на БПЛА различных видов полезной нагрузки:</w:t>
      </w:r>
    </w:p>
    <w:p w:rsidR="0065390B" w:rsidRDefault="002C342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гиростабилизированные видеокамеры с возможностью передачи изображения в режиме онлайн; </w:t>
      </w:r>
    </w:p>
    <w:p w:rsidR="0065390B" w:rsidRDefault="002C342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фотоаппараты для выполнения АФС;</w:t>
      </w:r>
    </w:p>
    <w:p w:rsidR="0065390B" w:rsidRDefault="002C342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тепловизоры;</w:t>
      </w:r>
    </w:p>
    <w:p w:rsidR="00FF7A5E" w:rsidRPr="00FF7A5E" w:rsidRDefault="002C342B" w:rsidP="00FF7A5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ультрафиолетовые камеры. </w:t>
      </w:r>
    </w:p>
    <w:p w:rsidR="0065390B" w:rsidRPr="00FF7A5E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иметь встроенный модуль для автоматического сопровождения подвижной цели;</w:t>
      </w:r>
    </w:p>
    <w:p w:rsidR="00FF7A5E" w:rsidRPr="00FF7A5E" w:rsidRDefault="00FF7A5E" w:rsidP="00FF7A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конструкция БПЛА должна предусматривать установку полностью взаимозаменяемых сменных блоков целевой нагрузки (тепловизор, видеокамера-фотоаппарат, HD видеокамера);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режим работы, обеспечивающий акустическую незаметность на высоте от 200</w:t>
      </w:r>
      <w:r w:rsidR="00D75E5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 w:rsidR="00D75E53">
        <w:rPr>
          <w:rFonts w:ascii="Times New Roman" w:eastAsia="Times New Roman" w:hAnsi="Times New Roman" w:cs="Times New Roman"/>
          <w:color w:val="000000"/>
        </w:rPr>
        <w:t xml:space="preserve"> над рельефом местности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запись отснятых данных (фотокамера, видеокамера, тепловизор) на съёмные физические носители;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иметь подтверждение пройденного маршрута методом фиксации геопространственных данных ГЛОНАСС /GPS;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иметь возможность предоставления (без ограничения по количеству рабочих мест) специализированного программного обеспечения для просмотра и анализа материалов цифровой аэрофотосъемки;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фотосъёмка и обработка полученных фотоснимков с точностью масштаба не менее 1:5000.</w:t>
      </w:r>
    </w:p>
    <w:p w:rsidR="0065390B" w:rsidRDefault="002C342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Скорость патрулирования, тип БПЛА, высота полёта, сопутствующие факторы риска по каждому маршруту согласовываются сторонами до начала оказания услуг.</w:t>
      </w:r>
    </w:p>
    <w:p w:rsidR="0065390B" w:rsidRDefault="002C342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Исполнитель должен:</w:t>
      </w:r>
    </w:p>
    <w:p w:rsidR="00436BDB" w:rsidRPr="0008514E" w:rsidRDefault="002C342B" w:rsidP="00436B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иметь технику повышенной проходимости в собственности или аренде для передвижения по трассе МН – не менее 2 единиц.</w:t>
      </w:r>
    </w:p>
    <w:p w:rsidR="00436BDB" w:rsidRPr="0008514E" w:rsidRDefault="00436BDB" w:rsidP="00436B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08514E">
        <w:rPr>
          <w:rFonts w:ascii="Times New Roman" w:eastAsia="Times New Roman" w:hAnsi="Times New Roman" w:cs="Times New Roman"/>
        </w:rPr>
        <w:t>оснастить каждую рабочую группу генератором, для зарядки аккумуляторов в полевых условиях.</w:t>
      </w:r>
    </w:p>
    <w:p w:rsidR="00FF7A5E" w:rsidRPr="0008514E" w:rsidRDefault="00B91B69" w:rsidP="001B28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08514E">
        <w:rPr>
          <w:rFonts w:ascii="Times New Roman" w:eastAsia="Times New Roman" w:hAnsi="Times New Roman" w:cs="Times New Roman"/>
        </w:rPr>
        <w:t>Каждая группа должна иметь при себе БПЛА</w:t>
      </w:r>
      <w:r w:rsidR="001B2802" w:rsidRPr="0008514E">
        <w:rPr>
          <w:rFonts w:ascii="Times New Roman" w:eastAsia="Times New Roman" w:hAnsi="Times New Roman" w:cs="Times New Roman"/>
        </w:rPr>
        <w:t xml:space="preserve"> </w:t>
      </w:r>
      <w:r w:rsidR="00FF7A5E" w:rsidRPr="0008514E">
        <w:rPr>
          <w:rFonts w:ascii="Times New Roman" w:eastAsia="Times New Roman" w:hAnsi="Times New Roman" w:cs="Times New Roman"/>
        </w:rPr>
        <w:t xml:space="preserve">трех видов: </w:t>
      </w:r>
    </w:p>
    <w:p w:rsidR="00FF7A5E" w:rsidRPr="0008514E" w:rsidRDefault="00CE23E9" w:rsidP="00CE23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27"/>
        <w:jc w:val="both"/>
      </w:pPr>
      <w:r w:rsidRPr="0008514E">
        <w:rPr>
          <w:rFonts w:ascii="Times New Roman" w:eastAsia="Times New Roman" w:hAnsi="Times New Roman" w:cs="Times New Roman"/>
          <w:lang w:val="en-US"/>
        </w:rPr>
        <w:t>a</w:t>
      </w:r>
      <w:r w:rsidRPr="0008514E">
        <w:rPr>
          <w:rFonts w:ascii="Times New Roman" w:eastAsia="Times New Roman" w:hAnsi="Times New Roman" w:cs="Times New Roman"/>
        </w:rPr>
        <w:t>.</w:t>
      </w:r>
      <w:r w:rsidR="00FF7A5E" w:rsidRPr="0008514E">
        <w:rPr>
          <w:rFonts w:ascii="Times New Roman" w:eastAsia="Times New Roman" w:hAnsi="Times New Roman" w:cs="Times New Roman"/>
        </w:rPr>
        <w:t xml:space="preserve"> Компактный БПЛА Квадр</w:t>
      </w:r>
      <w:r w:rsidR="00D02B50">
        <w:rPr>
          <w:rFonts w:ascii="Times New Roman" w:eastAsia="Times New Roman" w:hAnsi="Times New Roman" w:cs="Times New Roman"/>
        </w:rPr>
        <w:t>о</w:t>
      </w:r>
      <w:r w:rsidR="00FF7A5E" w:rsidRPr="0008514E">
        <w:rPr>
          <w:rFonts w:ascii="Times New Roman" w:eastAsia="Times New Roman" w:hAnsi="Times New Roman" w:cs="Times New Roman"/>
        </w:rPr>
        <w:t>коптерного типа с малой визуально и акустической заметностью.</w:t>
      </w:r>
    </w:p>
    <w:p w:rsidR="00FF7A5E" w:rsidRPr="0008514E" w:rsidRDefault="00CE23E9" w:rsidP="00CE23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27"/>
        <w:jc w:val="both"/>
      </w:pPr>
      <w:r w:rsidRPr="0008514E">
        <w:rPr>
          <w:rFonts w:ascii="Times New Roman" w:eastAsia="Times New Roman" w:hAnsi="Times New Roman" w:cs="Times New Roman"/>
          <w:lang w:val="en-US"/>
        </w:rPr>
        <w:t>b</w:t>
      </w:r>
      <w:r w:rsidRPr="0008514E">
        <w:rPr>
          <w:rFonts w:ascii="Times New Roman" w:eastAsia="Times New Roman" w:hAnsi="Times New Roman" w:cs="Times New Roman"/>
        </w:rPr>
        <w:t>.</w:t>
      </w:r>
      <w:r w:rsidR="00FF7A5E" w:rsidRPr="0008514E">
        <w:rPr>
          <w:rFonts w:ascii="Times New Roman" w:eastAsia="Times New Roman" w:hAnsi="Times New Roman" w:cs="Times New Roman"/>
        </w:rPr>
        <w:t xml:space="preserve"> БПЛА Квадр</w:t>
      </w:r>
      <w:r w:rsidR="00D02B50">
        <w:rPr>
          <w:rFonts w:ascii="Times New Roman" w:eastAsia="Times New Roman" w:hAnsi="Times New Roman" w:cs="Times New Roman"/>
        </w:rPr>
        <w:t>о</w:t>
      </w:r>
      <w:r w:rsidR="00FF7A5E" w:rsidRPr="0008514E">
        <w:rPr>
          <w:rFonts w:ascii="Times New Roman" w:eastAsia="Times New Roman" w:hAnsi="Times New Roman" w:cs="Times New Roman"/>
        </w:rPr>
        <w:t xml:space="preserve">коптерного типа с возможностью работы в </w:t>
      </w:r>
      <w:r w:rsidR="00AF30C5" w:rsidRPr="0008514E">
        <w:rPr>
          <w:rFonts w:ascii="Times New Roman" w:eastAsia="Times New Roman" w:hAnsi="Times New Roman" w:cs="Times New Roman"/>
        </w:rPr>
        <w:t>неблагоприятных погодных</w:t>
      </w:r>
      <w:r w:rsidR="00FF7A5E" w:rsidRPr="0008514E">
        <w:rPr>
          <w:rFonts w:ascii="Times New Roman" w:eastAsia="Times New Roman" w:hAnsi="Times New Roman" w:cs="Times New Roman"/>
        </w:rPr>
        <w:t xml:space="preserve"> условиях и </w:t>
      </w:r>
      <w:r w:rsidR="00D02B50">
        <w:rPr>
          <w:rFonts w:ascii="Times New Roman" w:eastAsia="Times New Roman" w:hAnsi="Times New Roman" w:cs="Times New Roman"/>
        </w:rPr>
        <w:t>оперативной</w:t>
      </w:r>
      <w:r w:rsidR="00D02B50" w:rsidRPr="0008514E">
        <w:rPr>
          <w:rFonts w:ascii="Times New Roman" w:eastAsia="Times New Roman" w:hAnsi="Times New Roman" w:cs="Times New Roman"/>
        </w:rPr>
        <w:t xml:space="preserve"> </w:t>
      </w:r>
      <w:r w:rsidR="00AF30C5" w:rsidRPr="0008514E">
        <w:rPr>
          <w:rFonts w:ascii="Times New Roman" w:eastAsia="Times New Roman" w:hAnsi="Times New Roman" w:cs="Times New Roman"/>
        </w:rPr>
        <w:t>заменой аккумуляторов</w:t>
      </w:r>
    </w:p>
    <w:p w:rsidR="00B91B69" w:rsidRPr="0008514E" w:rsidRDefault="00CE23E9" w:rsidP="00CE23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27"/>
        <w:jc w:val="both"/>
      </w:pPr>
      <w:r w:rsidRPr="0008514E">
        <w:t>c.</w:t>
      </w:r>
      <w:r w:rsidR="00AF30C5" w:rsidRPr="0008514E">
        <w:t xml:space="preserve"> </w:t>
      </w:r>
      <w:r w:rsidR="00AF30C5" w:rsidRPr="0008514E">
        <w:rPr>
          <w:rFonts w:ascii="Times New Roman" w:hAnsi="Times New Roman" w:cs="Times New Roman"/>
        </w:rPr>
        <w:t>БПЛА самолетного типа</w:t>
      </w:r>
      <w:r w:rsidR="004A350C" w:rsidRPr="0008514E">
        <w:rPr>
          <w:rFonts w:ascii="Times New Roman" w:hAnsi="Times New Roman" w:cs="Times New Roman"/>
        </w:rPr>
        <w:t xml:space="preserve"> с увеличенной продолжительностью полета </w:t>
      </w:r>
    </w:p>
    <w:p w:rsidR="0065390B" w:rsidRPr="0008514E" w:rsidRDefault="00B91B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08514E">
        <w:rPr>
          <w:rFonts w:ascii="Times New Roman" w:eastAsia="Times New Roman" w:hAnsi="Times New Roman" w:cs="Times New Roman"/>
        </w:rPr>
        <w:t xml:space="preserve">предварительно оценить </w:t>
      </w:r>
      <w:r w:rsidR="002C342B" w:rsidRPr="0008514E">
        <w:rPr>
          <w:rFonts w:ascii="Times New Roman" w:eastAsia="Times New Roman" w:hAnsi="Times New Roman" w:cs="Times New Roman"/>
        </w:rPr>
        <w:t>средств</w:t>
      </w:r>
      <w:r w:rsidRPr="0008514E">
        <w:rPr>
          <w:rFonts w:ascii="Times New Roman" w:eastAsia="Times New Roman" w:hAnsi="Times New Roman" w:cs="Times New Roman"/>
        </w:rPr>
        <w:t>а</w:t>
      </w:r>
      <w:r w:rsidR="002C342B" w:rsidRPr="0008514E">
        <w:rPr>
          <w:rFonts w:ascii="Times New Roman" w:eastAsia="Times New Roman" w:hAnsi="Times New Roman" w:cs="Times New Roman"/>
        </w:rPr>
        <w:t xml:space="preserve"> передвижения и другой техники, требуемое количество персонала, исходя из местных условий, опыта выполнения авиационных услуг и требований настоящего ТЗ.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обладать необходимым резервным запасом БПЛА и запасных частей (комплекты аккумуляторных батарей, винты и т.д.), необходимых для безусловного выполнения полетов согласно утвержденным маршрутам</w:t>
      </w:r>
      <w:r w:rsidR="00C87C03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для обеспечения бесперебойного процесса оказания услуг;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иметь возможность по требованию Заказчика в ходе процедуры закупки провести испытания БПЛА для подтверждения технических требований;</w:t>
      </w:r>
    </w:p>
    <w:p w:rsidR="0065390B" w:rsidRDefault="002C342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Исполнитель самостоятельно и за свой счет обеспечивает проживание и питание всего своего персонала.</w:t>
      </w:r>
    </w:p>
    <w:p w:rsidR="0065390B" w:rsidRDefault="002C342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целях оперативного решения вопросов, связанных с оказанием услуг в каждом регионе оказания услуг Исполнитель назначает ответственного представителя (далее – Представитель Исполнителя). Представитель Исполнителя осуществляет свою деятельность во взаимодействии с ответственными лицами Заказчика, назначенными для этих целей</w:t>
      </w:r>
    </w:p>
    <w:p w:rsidR="0065390B" w:rsidRDefault="002C342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Исполнитель осуществляет транспортировку всего своего персонала, оборудования, материалов и иных аналогичных объектов к местам базирования.</w:t>
      </w:r>
    </w:p>
    <w:p w:rsidR="0065390B" w:rsidRDefault="002C342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Исполнитель самостоятельно оформляет разрешительные документы на использование воздушного пространства, необходимые допуски и разрешения для оказания услуг при выполнении полетов БПЛА, в том числе разрешение на полёты вблизи государственной границы;</w:t>
      </w:r>
    </w:p>
    <w:p w:rsidR="0065390B" w:rsidRDefault="002C342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Исполнитель платежеспособен, имеет оборотные средства на приобретение материальных ресурсов необходимых для оказания основного объема услуг без необходимости проведения предоплаты Заказчиком;</w:t>
      </w:r>
    </w:p>
    <w:p w:rsidR="0065390B" w:rsidRDefault="002C342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Исполнитель оформляет и выплачивает все налоги, регистрационные и иные сборы в соответствии с требованиями законодательства страны оказания услуг.</w:t>
      </w:r>
    </w:p>
    <w:p w:rsidR="0065390B" w:rsidRDefault="002C342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Исполнитель обеспечивает применение новых технологий, чем повышается надёжность конструкции БПЛА, канала приёмки-передачи информации и управлением БПЛА. Все дополнительные расходы, связанные с применением новых технологий, несёт Исполнитель, если такие расходы не были утверждены Заказчиком до их применения на месте производства работ.</w:t>
      </w:r>
    </w:p>
    <w:p w:rsidR="0065390B" w:rsidRDefault="006539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:rsidR="0065390B" w:rsidRDefault="002C342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" w:eastAsia="Times" w:hAnsi="Times" w:cs="Times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 xml:space="preserve"> КВАЛИФИКАЦИОННЫЕ</w:t>
      </w:r>
      <w:r>
        <w:rPr>
          <w:rFonts w:ascii="Times" w:eastAsia="Times" w:hAnsi="Times" w:cs="Times"/>
          <w:b/>
          <w:smallCap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color w:val="000000"/>
        </w:rPr>
        <w:t>ТРЕБОВАНИЯ К ПЕРСОНАЛУ И ПОРЯДОК ДОПУСКА</w:t>
      </w:r>
    </w:p>
    <w:p w:rsidR="0065390B" w:rsidRDefault="002C342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Исполнитель должен быть юридическим лицом и иметь необходимое инструментальное, нормативно-техническое обеспечение, а также оборудование и транспортные средства, необходимые для оказания услуг.</w:t>
      </w:r>
    </w:p>
    <w:p w:rsidR="0065390B" w:rsidRDefault="002C342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Исполнитель должен обладать лицензионными либо сублицензионными договорами на программное обеспечение (ПО), необходимое для мониторинга инфраструктуры с помощью БПЛА и предоставить лицензионное соглашение на ПО.</w:t>
      </w:r>
    </w:p>
    <w:p w:rsidR="0065390B" w:rsidRDefault="002C342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Исполнитель не </w:t>
      </w:r>
      <w:r w:rsidR="000A79BF">
        <w:rPr>
          <w:rFonts w:ascii="Times New Roman" w:eastAsia="Times New Roman" w:hAnsi="Times New Roman" w:cs="Times New Roman"/>
          <w:color w:val="000000"/>
        </w:rPr>
        <w:t xml:space="preserve">должен </w:t>
      </w:r>
      <w:r>
        <w:rPr>
          <w:rFonts w:ascii="Times New Roman" w:eastAsia="Times New Roman" w:hAnsi="Times New Roman" w:cs="Times New Roman"/>
          <w:color w:val="000000"/>
        </w:rPr>
        <w:t>передавать третьим лицам ни полностью, ни частично свои обязательства по настоящему техническому заданию без предварительного письменного согласия со стороны Заказчика.</w:t>
      </w:r>
    </w:p>
    <w:p w:rsidR="0065390B" w:rsidRDefault="002C342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Исполнитель обладает соответствующими разрешительными и аттестационными документами, лицензиями на право оказания услуг на территории страны оказания услуг; разрешениями компетентных органов на оказание услуг в данном направлении деятельности; сертификатами на право изготовления и применения оборудования, сертификатами качества; разрешениями на радиочастоты канала/каналов передачи данных.</w:t>
      </w:r>
    </w:p>
    <w:p w:rsidR="0065390B" w:rsidRDefault="002C342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К выполнению работ с помощью БПЛА допускаются ответственные лица и исполнители, не моложе 18 лет, обученные безопасным методам и приемам выполнения данного вида работ, применению средств индивидуальной защиты, правилам и приемам оказания первой помощи пострадавшим, имеющие квалификационное удостоверение по профессии (свидетельство об обучении с присвоением квалификационного разряда, выданное учебным заведением), знающие свойства вредных, взрывопожароопасных веществ, которые могут образоваться в местах проведения работ и не имеющие медицинские противопоказания.</w:t>
      </w:r>
    </w:p>
    <w:p w:rsidR="0065390B" w:rsidRDefault="002C342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Работы с помощью БПЛА на производственных объектах АО «КТК</w:t>
      </w:r>
      <w:r w:rsidR="00A25C1C">
        <w:rPr>
          <w:rFonts w:ascii="Times New Roman" w:eastAsia="Times New Roman" w:hAnsi="Times New Roman" w:cs="Times New Roman"/>
          <w:color w:val="000000"/>
        </w:rPr>
        <w:t>-Р</w:t>
      </w:r>
      <w:r>
        <w:rPr>
          <w:rFonts w:ascii="Times New Roman" w:eastAsia="Times New Roman" w:hAnsi="Times New Roman" w:cs="Times New Roman"/>
          <w:color w:val="000000"/>
        </w:rPr>
        <w:t>» проводятся 5 (пятью) бригадами в составе не менее 2-х человек в каждой, один из которых назначается старшим. Одновременно не менее трех бригад должно осуществлять мониторинг на всем протяжении нефтепровода.</w:t>
      </w:r>
    </w:p>
    <w:p w:rsidR="0065390B" w:rsidRDefault="002C342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Основные работы проводятся в соответствии с техническим заданием к договору, инструкциями Исполнителя по профессиям и видам работ, Правилами по технике безопасности при эксплуатации БПЛА, с использованием исправного, сертифицированного, поверенного оборудования и инструментов. </w:t>
      </w:r>
    </w:p>
    <w:p w:rsidR="0065390B" w:rsidRDefault="002C342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Место производство работ, а именно точка взлета и посадки БПЛА должна выбираться с учетом максимального удаления от опасных производственных объектов Заказчика, мест с потенциальным риском в т.ч. населенных пунктов, объектов автомобильной и железнодорожной инфраструктуры включая непосредственно дорожное полотно, пастбищ домашних животных и т.д.</w:t>
      </w:r>
    </w:p>
    <w:p w:rsidR="0065390B" w:rsidRDefault="002C342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По прибытии на место производства работ персонал исполнителя должен провести оценку воздействия опасных и вредных производственных факторов, указанных в п.6.1. и принять меры к минимизации их влияния.</w:t>
      </w:r>
    </w:p>
    <w:p w:rsidR="0065390B" w:rsidRDefault="002C342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В случае, если у Исполнителя по причине поломки БПЛА (падения) возникнет необходимость в наземном патрулировании объектов мониторинга в т.ч. с въездом и пешим обследованием охранных зон трубопроводов необходимо соблюдать следующее: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приближаться к видимым местам разгерметизаций трубопроводов и розливов нефтесодержащей жидкости;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Не оказывать воздействие на наземные элементы трубопроводов, не трогать запорную арматуру; 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 передвижении по автотрассам и промысловым дорогам быть предельно осторожными и соблюдать правила дорожного движения;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Не вступать в контакт с бродячими животными (собаками, кошками, лисами и т.д.), а также крупным и мелким рогатым скотом; использовать москитные сетки и репелленты для защиты от насекомых; осматривать обследуемую территорию на предмет наличия пресмыкающихся (змей); не трогать и не употреблять в пищу дикорастущие растения и грибы;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Соблюдать режим труда и отдыха персонала в соответствии с ТК РФ. </w:t>
      </w:r>
    </w:p>
    <w:p w:rsidR="0065390B" w:rsidRDefault="002C342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Перед выездом на объект старший бригады должен: </w:t>
      </w:r>
    </w:p>
    <w:p w:rsidR="0001643B" w:rsidRPr="005600F6" w:rsidRDefault="000164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600F6">
        <w:rPr>
          <w:rFonts w:ascii="Times New Roman" w:hAnsi="Times New Roman" w:cs="Times New Roman"/>
          <w:color w:val="000000"/>
        </w:rPr>
        <w:t xml:space="preserve">Проверить </w:t>
      </w:r>
      <w:r w:rsidR="00C04AB6">
        <w:rPr>
          <w:rFonts w:ascii="Times New Roman" w:hAnsi="Times New Roman" w:cs="Times New Roman"/>
          <w:color w:val="000000"/>
        </w:rPr>
        <w:t xml:space="preserve">наличие, </w:t>
      </w:r>
      <w:r w:rsidR="003E154F">
        <w:rPr>
          <w:rFonts w:ascii="Times New Roman" w:hAnsi="Times New Roman" w:cs="Times New Roman"/>
          <w:color w:val="000000"/>
        </w:rPr>
        <w:t>у</w:t>
      </w:r>
      <w:r w:rsidR="005D07D8">
        <w:rPr>
          <w:rFonts w:ascii="Times New Roman" w:hAnsi="Times New Roman" w:cs="Times New Roman"/>
          <w:color w:val="000000"/>
        </w:rPr>
        <w:t>комплект</w:t>
      </w:r>
      <w:r w:rsidR="003E154F">
        <w:rPr>
          <w:rFonts w:ascii="Times New Roman" w:hAnsi="Times New Roman" w:cs="Times New Roman"/>
          <w:color w:val="000000"/>
        </w:rPr>
        <w:t>ованность</w:t>
      </w:r>
      <w:r w:rsidR="005D07D8">
        <w:rPr>
          <w:rFonts w:ascii="Times New Roman" w:hAnsi="Times New Roman" w:cs="Times New Roman"/>
          <w:color w:val="000000"/>
        </w:rPr>
        <w:t xml:space="preserve"> и </w:t>
      </w:r>
      <w:r w:rsidRPr="005600F6">
        <w:rPr>
          <w:rFonts w:ascii="Times New Roman" w:hAnsi="Times New Roman" w:cs="Times New Roman"/>
          <w:color w:val="000000"/>
        </w:rPr>
        <w:t xml:space="preserve">исправность </w:t>
      </w:r>
      <w:r w:rsidRPr="0001643B">
        <w:rPr>
          <w:rFonts w:ascii="Times New Roman" w:hAnsi="Times New Roman" w:cs="Times New Roman"/>
          <w:color w:val="000000"/>
        </w:rPr>
        <w:t>об</w:t>
      </w:r>
      <w:r>
        <w:rPr>
          <w:rFonts w:ascii="Times New Roman" w:hAnsi="Times New Roman" w:cs="Times New Roman"/>
          <w:color w:val="000000"/>
        </w:rPr>
        <w:t>о</w:t>
      </w:r>
      <w:r w:rsidRPr="0001643B">
        <w:rPr>
          <w:rFonts w:ascii="Times New Roman" w:hAnsi="Times New Roman" w:cs="Times New Roman"/>
          <w:color w:val="000000"/>
        </w:rPr>
        <w:t>рудования.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убедиться, что одежда, обувь, СИЗ соответствует погодным условиям, а также обеспечивают защиту от насекомых;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проверить наличие устойчивой телефонной (радиотелефонной) связи у всех членов бригады;</w:t>
      </w:r>
    </w:p>
    <w:p w:rsidR="0065390B" w:rsidRDefault="002C3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проверить наличие аварийного запаса питьевой воды и продуктов.</w:t>
      </w:r>
    </w:p>
    <w:p w:rsidR="0065390B" w:rsidRDefault="002C342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</w:rPr>
        <w:t xml:space="preserve"> При наличии в районе работ пожароопасной обстановки необходимо пересмотреть маршруты движения бригады, выбрав тем самым наиболее безопасный, оповестить всех работников о возможных опасностях и принятии соответствующих мер на случай пожара.</w:t>
      </w:r>
    </w:p>
    <w:p w:rsidR="0065390B" w:rsidRDefault="002C342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Исполнитель обязан: </w:t>
      </w:r>
    </w:p>
    <w:p w:rsidR="0065390B" w:rsidRDefault="002C34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требованию Заказчика проводить испытания комплексов БПЛА для подтверждения их технических характеристик;</w:t>
      </w:r>
    </w:p>
    <w:p w:rsidR="0065390B" w:rsidRDefault="002C34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самостоятельно оформлять разрешительные документы на использование радиочастот канала передачи данных и необходимые допуски для оказания услуг при выполнении полетов БПЛА на территории региона производства работ;</w:t>
      </w:r>
    </w:p>
    <w:p w:rsidR="0065390B" w:rsidRDefault="002C34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полностью нести затраты по содержанию собственной ремонтной базы, оборудования, доставке персонала, обеспечению проживания и питания собственного персонала;</w:t>
      </w:r>
    </w:p>
    <w:p w:rsidR="0065390B" w:rsidRDefault="002C34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быть платежеспособным, иметь оборотные средства на приобретение материальных ресурсов необходимых для оказания основного объема услуг без необходимости проведения предоплаты Заказчиком;</w:t>
      </w:r>
    </w:p>
    <w:p w:rsidR="0065390B" w:rsidRDefault="002C34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должен обеспечить страхование гражданской ответственности за причинение вреда по следующим страховым рискам:</w:t>
      </w:r>
    </w:p>
    <w:p w:rsidR="0065390B" w:rsidRDefault="002C34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Причинение вреда жизни, здоровью третьих лиц;</w:t>
      </w:r>
    </w:p>
    <w:p w:rsidR="0065390B" w:rsidRDefault="002C34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Причинение вреда имуществу третьих лиц;</w:t>
      </w:r>
    </w:p>
    <w:p w:rsidR="0065390B" w:rsidRPr="005600F6" w:rsidRDefault="002C34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Причинение вреда окружающей среде. </w:t>
      </w:r>
    </w:p>
    <w:p w:rsidR="0065390B" w:rsidRPr="0008514E" w:rsidRDefault="00A155B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О</w:t>
      </w:r>
      <w:r w:rsidR="00671422" w:rsidRPr="00671422">
        <w:rPr>
          <w:rFonts w:ascii="Times New Roman" w:hAnsi="Times New Roman" w:cs="Times New Roman"/>
          <w:color w:val="000000"/>
        </w:rPr>
        <w:t>бъем един</w:t>
      </w:r>
      <w:r w:rsidR="00671422">
        <w:rPr>
          <w:rFonts w:ascii="Times New Roman" w:hAnsi="Times New Roman" w:cs="Times New Roman"/>
          <w:color w:val="000000"/>
        </w:rPr>
        <w:t xml:space="preserve">ого комбинированного лимита </w:t>
      </w:r>
      <w:r>
        <w:rPr>
          <w:rFonts w:ascii="Times New Roman" w:hAnsi="Times New Roman" w:cs="Times New Roman"/>
          <w:color w:val="000000"/>
        </w:rPr>
        <w:t xml:space="preserve">должен быть установлен в размере </w:t>
      </w:r>
      <w:r w:rsidR="00671422">
        <w:rPr>
          <w:rFonts w:ascii="Times New Roman" w:hAnsi="Times New Roman" w:cs="Times New Roman"/>
          <w:color w:val="000000"/>
        </w:rPr>
        <w:t xml:space="preserve">1 000 000 </w:t>
      </w:r>
      <w:r w:rsidR="00671422" w:rsidRPr="00671422">
        <w:rPr>
          <w:rFonts w:ascii="Times New Roman" w:hAnsi="Times New Roman" w:cs="Times New Roman"/>
          <w:color w:val="000000"/>
        </w:rPr>
        <w:t>долларов США по каждому страховому случаю.</w:t>
      </w:r>
      <w:r w:rsidR="00E552D5">
        <w:rPr>
          <w:rFonts w:ascii="Times New Roman" w:hAnsi="Times New Roman" w:cs="Times New Roman"/>
          <w:color w:val="000000"/>
        </w:rPr>
        <w:t xml:space="preserve"> </w:t>
      </w:r>
      <w:r w:rsidR="002C342B" w:rsidRPr="0008514E">
        <w:rPr>
          <w:rFonts w:ascii="Times New Roman" w:eastAsia="Times New Roman" w:hAnsi="Times New Roman" w:cs="Times New Roman"/>
        </w:rPr>
        <w:t>По аварийным заявкам Заказчика, мобильный комплекс БПЛА Исполнителем развор</w:t>
      </w:r>
      <w:r w:rsidR="00F4029E" w:rsidRPr="0008514E">
        <w:rPr>
          <w:rFonts w:ascii="Times New Roman" w:eastAsia="Times New Roman" w:hAnsi="Times New Roman" w:cs="Times New Roman"/>
        </w:rPr>
        <w:t>ачивается в течение не более 10-ти</w:t>
      </w:r>
      <w:r w:rsidR="002C342B" w:rsidRPr="0008514E">
        <w:rPr>
          <w:rFonts w:ascii="Times New Roman" w:eastAsia="Times New Roman" w:hAnsi="Times New Roman" w:cs="Times New Roman"/>
        </w:rPr>
        <w:t xml:space="preserve"> часов в круглосуточном режиме по всей зоне ответственности.</w:t>
      </w:r>
    </w:p>
    <w:p w:rsidR="0065390B" w:rsidRDefault="006539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65390B" w:rsidRDefault="002C342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lastRenderedPageBreak/>
        <w:t>Ответственность за качество и достоверность предоставляемой информации</w:t>
      </w:r>
    </w:p>
    <w:p w:rsidR="0065390B" w:rsidRDefault="002C342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 несвоевременное оказание услуг Исполнителем по вине Исполнителя, Заказчик вправе предъявить требование о взыскании пени в размере 0,1% от стоимости этапа оказания услуг (с НДС), по которому произошла задержка в сроках оказания услуг, за каждый час просрочки. </w:t>
      </w:r>
    </w:p>
    <w:p w:rsidR="0065390B" w:rsidRDefault="002C342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 установлении факта предоставления Исполнителем недостоверной информации (не выявления фактов</w:t>
      </w:r>
      <w:r w:rsidR="0008514E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изложенных в разделе 3), факта нарушения качества услуг, Заказчик вправе потребовать, а Исполнитель выплатить штраф за низкое качество оказания услуг в размере 100 тысяч рублей за каждый факт некачественного оказания услуг. Также Исполнитель компенсирует Обществу расходы в полном объеме за штрафные санкции, предъявленные Обществу в результате некачественного оказания услуг Исполнителем за каждый факт. Факт нарушения качества недостоверности информации подтверждается двухсторонним актом, а в случае отказа Исполнителя от подписания акта, он составляется в одностороннем порядке, и имеет силу двустороннего.</w:t>
      </w:r>
    </w:p>
    <w:p w:rsidR="0065390B" w:rsidRDefault="002C342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 выполнении указанного объема работ Исполнитель несет полную ответственность за нарушение требований законодательства Российской Федерации.</w:t>
      </w:r>
    </w:p>
    <w:p w:rsidR="0065390B" w:rsidRDefault="002C342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Заказчик не несет ответственности в отношении любых расходов или издержек, связанных с составлением, подготовкой и / или представлением ТКП.</w:t>
      </w:r>
    </w:p>
    <w:p w:rsidR="0065390B" w:rsidRDefault="002C342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Представление ТКП рассматривается в качестве подтверждения того, что потенциальный Исполнитель изучил положения ТЗ и произвёл всестороннюю оценку местных условий оказания требуемых авиационных услуг в каждом конкретном регионе, независимо от того, указаны или не указаны данные условия в документах, представленных Заказчиком.</w:t>
      </w:r>
    </w:p>
    <w:p w:rsidR="0065390B" w:rsidRDefault="006539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:rsidR="0065390B" w:rsidRDefault="0065390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sectPr w:rsidR="0065390B">
      <w:headerReference w:type="even" r:id="rId10"/>
      <w:pgSz w:w="11907" w:h="16840"/>
      <w:pgMar w:top="567" w:right="425" w:bottom="709" w:left="1134" w:header="0" w:footer="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DCB" w:rsidRDefault="008D2DCB">
      <w:r>
        <w:separator/>
      </w:r>
    </w:p>
  </w:endnote>
  <w:endnote w:type="continuationSeparator" w:id="0">
    <w:p w:rsidR="008D2DCB" w:rsidRDefault="008D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DCB" w:rsidRDefault="008D2DCB">
      <w:r>
        <w:separator/>
      </w:r>
    </w:p>
  </w:footnote>
  <w:footnote w:type="continuationSeparator" w:id="0">
    <w:p w:rsidR="008D2DCB" w:rsidRDefault="008D2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90B" w:rsidRDefault="002C34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65390B" w:rsidRDefault="0065390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3FF"/>
    <w:multiLevelType w:val="multilevel"/>
    <w:tmpl w:val="4A3E917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3EF69EF"/>
    <w:multiLevelType w:val="multilevel"/>
    <w:tmpl w:val="8F5AE6C4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5726C54"/>
    <w:multiLevelType w:val="multilevel"/>
    <w:tmpl w:val="4E884B42"/>
    <w:lvl w:ilvl="0">
      <w:start w:val="1"/>
      <w:numFmt w:val="bullet"/>
      <w:lvlText w:val="●"/>
      <w:lvlJc w:val="left"/>
      <w:pPr>
        <w:ind w:left="117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6726DC"/>
    <w:multiLevelType w:val="multilevel"/>
    <w:tmpl w:val="1E086ED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7D5D17"/>
    <w:multiLevelType w:val="multilevel"/>
    <w:tmpl w:val="2912DDD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D9C7E8B"/>
    <w:multiLevelType w:val="multilevel"/>
    <w:tmpl w:val="EDFECBB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E7D330D"/>
    <w:multiLevelType w:val="multilevel"/>
    <w:tmpl w:val="667C1CFC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8D66EF"/>
    <w:multiLevelType w:val="multilevel"/>
    <w:tmpl w:val="33FA4B7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39775CB0"/>
    <w:multiLevelType w:val="multilevel"/>
    <w:tmpl w:val="397A8DB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4650E9"/>
    <w:multiLevelType w:val="multilevel"/>
    <w:tmpl w:val="9C5E6D6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A4A7871"/>
    <w:multiLevelType w:val="multilevel"/>
    <w:tmpl w:val="C9E02A7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6BF027A5"/>
    <w:multiLevelType w:val="multilevel"/>
    <w:tmpl w:val="279E395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10"/>
  </w:num>
  <w:num w:numId="7">
    <w:abstractNumId w:val="11"/>
  </w:num>
  <w:num w:numId="8">
    <w:abstractNumId w:val="4"/>
  </w:num>
  <w:num w:numId="9">
    <w:abstractNumId w:val="7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0B"/>
    <w:rsid w:val="0000584B"/>
    <w:rsid w:val="0001643B"/>
    <w:rsid w:val="000302DE"/>
    <w:rsid w:val="00037A48"/>
    <w:rsid w:val="0008514E"/>
    <w:rsid w:val="000A79BF"/>
    <w:rsid w:val="001104F0"/>
    <w:rsid w:val="00126A56"/>
    <w:rsid w:val="0016210E"/>
    <w:rsid w:val="001640FE"/>
    <w:rsid w:val="00191D82"/>
    <w:rsid w:val="001B0915"/>
    <w:rsid w:val="001B2802"/>
    <w:rsid w:val="001D5BDC"/>
    <w:rsid w:val="001D75FD"/>
    <w:rsid w:val="00213505"/>
    <w:rsid w:val="002214EA"/>
    <w:rsid w:val="00253E98"/>
    <w:rsid w:val="00265488"/>
    <w:rsid w:val="00265FA0"/>
    <w:rsid w:val="00275FA6"/>
    <w:rsid w:val="002C342B"/>
    <w:rsid w:val="003814CE"/>
    <w:rsid w:val="003B399E"/>
    <w:rsid w:val="003E154F"/>
    <w:rsid w:val="003E3112"/>
    <w:rsid w:val="003F3ABE"/>
    <w:rsid w:val="00433D38"/>
    <w:rsid w:val="0043445E"/>
    <w:rsid w:val="00436BDB"/>
    <w:rsid w:val="00460EB8"/>
    <w:rsid w:val="00476451"/>
    <w:rsid w:val="004A350C"/>
    <w:rsid w:val="004A7898"/>
    <w:rsid w:val="004B29AA"/>
    <w:rsid w:val="00547ADE"/>
    <w:rsid w:val="005600F6"/>
    <w:rsid w:val="00587CF7"/>
    <w:rsid w:val="005A01C6"/>
    <w:rsid w:val="005A2A41"/>
    <w:rsid w:val="005A51D7"/>
    <w:rsid w:val="005D07D8"/>
    <w:rsid w:val="006025A8"/>
    <w:rsid w:val="00617631"/>
    <w:rsid w:val="0065390B"/>
    <w:rsid w:val="00671422"/>
    <w:rsid w:val="0068129C"/>
    <w:rsid w:val="0068673A"/>
    <w:rsid w:val="007536C8"/>
    <w:rsid w:val="007C5CCB"/>
    <w:rsid w:val="008042E6"/>
    <w:rsid w:val="0082578E"/>
    <w:rsid w:val="00893840"/>
    <w:rsid w:val="008A5BDC"/>
    <w:rsid w:val="008B6DDD"/>
    <w:rsid w:val="008D2DCB"/>
    <w:rsid w:val="00921083"/>
    <w:rsid w:val="009326EA"/>
    <w:rsid w:val="00990193"/>
    <w:rsid w:val="009930EA"/>
    <w:rsid w:val="009F347A"/>
    <w:rsid w:val="009F39F9"/>
    <w:rsid w:val="00A155B8"/>
    <w:rsid w:val="00A25C1C"/>
    <w:rsid w:val="00A97A48"/>
    <w:rsid w:val="00AF30C5"/>
    <w:rsid w:val="00B5629F"/>
    <w:rsid w:val="00B7688D"/>
    <w:rsid w:val="00B84664"/>
    <w:rsid w:val="00B91B69"/>
    <w:rsid w:val="00C04AB6"/>
    <w:rsid w:val="00C35D9A"/>
    <w:rsid w:val="00C44DB2"/>
    <w:rsid w:val="00C457C4"/>
    <w:rsid w:val="00C73C88"/>
    <w:rsid w:val="00C87C03"/>
    <w:rsid w:val="00CE23E9"/>
    <w:rsid w:val="00D02B50"/>
    <w:rsid w:val="00D0323B"/>
    <w:rsid w:val="00D75E53"/>
    <w:rsid w:val="00D8065D"/>
    <w:rsid w:val="00D920A3"/>
    <w:rsid w:val="00D97DE1"/>
    <w:rsid w:val="00DC31C8"/>
    <w:rsid w:val="00DE34CC"/>
    <w:rsid w:val="00DE6EF3"/>
    <w:rsid w:val="00E14B8E"/>
    <w:rsid w:val="00E552D5"/>
    <w:rsid w:val="00E8781C"/>
    <w:rsid w:val="00EE1FBF"/>
    <w:rsid w:val="00EF74C3"/>
    <w:rsid w:val="00F354F8"/>
    <w:rsid w:val="00F4029E"/>
    <w:rsid w:val="00F674C9"/>
    <w:rsid w:val="00F96F61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0404"/>
  <w15:docId w15:val="{60FBF959-E8A6-48D8-BB0A-93B13749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ind w:left="397" w:right="397" w:firstLine="420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ind w:left="397" w:right="397" w:firstLine="720"/>
      <w:jc w:val="right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ind w:left="397" w:right="397" w:firstLine="72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ind w:right="397"/>
      <w:jc w:val="center"/>
      <w:outlineLvl w:val="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433D3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33D3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33D3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33D3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33D38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433D38"/>
  </w:style>
  <w:style w:type="paragraph" w:styleId="ab">
    <w:name w:val="Balloon Text"/>
    <w:basedOn w:val="a"/>
    <w:link w:val="ac"/>
    <w:uiPriority w:val="99"/>
    <w:semiHidden/>
    <w:unhideWhenUsed/>
    <w:rsid w:val="00433D3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3D38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265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pi.ivprf.ru/assets/docs/common/prikaz_mintransa_171.docx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ppi.ivprf.ru/assets/docs/common/fap_organizaciya_planirovaniya_6.docx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2E107B-9C01-4F82-B22B-6D38F65CE0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2CF385-A5D1-4BC2-A784-2A3AF578072C}"/>
</file>

<file path=customXml/itemProps3.xml><?xml version="1.0" encoding="utf-8"?>
<ds:datastoreItem xmlns:ds="http://schemas.openxmlformats.org/officeDocument/2006/customXml" ds:itemID="{D97D1F53-C9E6-4D62-BB94-C7370B863207}"/>
</file>

<file path=customXml/itemProps4.xml><?xml version="1.0" encoding="utf-8"?>
<ds:datastoreItem xmlns:ds="http://schemas.openxmlformats.org/officeDocument/2006/customXml" ds:itemID="{567B4EF2-B4B6-4959-86BF-6284E511E6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4199</Words>
  <Characters>23936</Characters>
  <Application>Microsoft Office Word</Application>
  <DocSecurity>0</DocSecurity>
  <Lines>199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medv1130</cp:lastModifiedBy>
  <cp:revision>2</cp:revision>
  <dcterms:created xsi:type="dcterms:W3CDTF">2022-06-15T08:45:00Z</dcterms:created>
  <dcterms:modified xsi:type="dcterms:W3CDTF">2022-06-15T08:45:00Z</dcterms:modified>
</cp:coreProperties>
</file>